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591E" w:rsidRPr="00E0591E" w:rsidRDefault="00E0591E" w:rsidP="008D4197">
      <w:pPr>
        <w:rPr>
          <w:rFonts w:ascii="Candara" w:hAnsi="Candara"/>
          <w:b/>
          <w:sz w:val="28"/>
        </w:rPr>
      </w:pPr>
      <w:r w:rsidRPr="00E0591E">
        <w:rPr>
          <w:rFonts w:ascii="Candara" w:hAnsi="Candara"/>
          <w:b/>
          <w:sz w:val="28"/>
        </w:rPr>
        <w:t>Equilibrium: The VERY Short Story</w:t>
      </w:r>
    </w:p>
    <w:p w:rsidR="00173BB9" w:rsidRDefault="00E0591E" w:rsidP="008D4197">
      <w:pPr>
        <w:rPr>
          <w:rFonts w:ascii="Candara" w:hAnsi="Candara"/>
          <w:i/>
        </w:rPr>
      </w:pPr>
      <w:r>
        <w:rPr>
          <w:rFonts w:ascii="Candara" w:hAnsi="Candara"/>
          <w:i/>
        </w:rPr>
        <w:t>Covered in Chapter 15 of Brown et al.</w:t>
      </w:r>
    </w:p>
    <w:p w:rsidR="00173BB9" w:rsidRDefault="00173BB9" w:rsidP="008D4197">
      <w:pPr>
        <w:rPr>
          <w:rFonts w:ascii="Candara" w:hAnsi="Candara"/>
          <w:i/>
        </w:rPr>
      </w:pPr>
    </w:p>
    <w:p w:rsidR="00173BB9" w:rsidRDefault="00173BB9" w:rsidP="008D4197">
      <w:pPr>
        <w:rPr>
          <w:rFonts w:ascii="Candara" w:hAnsi="Candara"/>
        </w:rPr>
      </w:pPr>
      <w:r>
        <w:rPr>
          <w:rFonts w:ascii="Candara" w:hAnsi="Candara"/>
          <w:b/>
        </w:rPr>
        <w:t>Equilibrium</w:t>
      </w:r>
      <w:r>
        <w:rPr>
          <w:rFonts w:ascii="Candara" w:hAnsi="Candara"/>
        </w:rPr>
        <w:t>: The state that occurs when reactions are occurring in both forward &amp; reverse directions at equal rates.</w:t>
      </w:r>
    </w:p>
    <w:p w:rsidR="00FD1B94" w:rsidRPr="00B004E8" w:rsidRDefault="00FD1B94" w:rsidP="00B004E8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</w:rPr>
        <w:t>Once a system or chemical reaction reaches equilibrium, the concentrations of reactants &amp; products become constant.</w:t>
      </w:r>
    </w:p>
    <w:p w:rsidR="00B004E8" w:rsidRDefault="003F5CAC" w:rsidP="00173BB9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</w:rPr>
        <w:t xml:space="preserve">Although no </w:t>
      </w:r>
      <w:r w:rsidR="00FD1B94">
        <w:rPr>
          <w:rFonts w:ascii="Candara" w:hAnsi="Candara"/>
        </w:rPr>
        <w:t xml:space="preserve">change is occurring it is! </w:t>
      </w:r>
    </w:p>
    <w:p w:rsidR="003F5CAC" w:rsidRDefault="00B004E8" w:rsidP="00B004E8">
      <w:pPr>
        <w:pStyle w:val="ListParagraph"/>
        <w:numPr>
          <w:ilvl w:val="1"/>
          <w:numId w:val="17"/>
        </w:numPr>
        <w:rPr>
          <w:rFonts w:ascii="Candara" w:hAnsi="Candara"/>
        </w:rPr>
      </w:pPr>
      <w:r>
        <w:rPr>
          <w:rFonts w:ascii="Candara" w:hAnsi="Candara"/>
        </w:rPr>
        <w:t>Forward &amp; backward reactions both occur, but at identical rates.</w:t>
      </w:r>
    </w:p>
    <w:p w:rsidR="00173BB9" w:rsidRDefault="00AB46C5" w:rsidP="00173BB9">
      <w:pPr>
        <w:pStyle w:val="ListParagraph"/>
        <w:numPr>
          <w:ilvl w:val="0"/>
          <w:numId w:val="17"/>
        </w:numPr>
        <w:rPr>
          <w:rFonts w:ascii="Candara" w:hAnsi="Candara"/>
        </w:rPr>
      </w:pPr>
      <w:r>
        <w:rPr>
          <w:rFonts w:ascii="Candara" w:hAnsi="Candara"/>
        </w:rPr>
        <w:t>All biological systems strive to maintain equilibrium, aka “homeostatsis”.</w:t>
      </w:r>
    </w:p>
    <w:p w:rsidR="00492B96" w:rsidRDefault="00492B96" w:rsidP="00173BB9">
      <w:pPr>
        <w:rPr>
          <w:rFonts w:ascii="Candara" w:hAnsi="Candara"/>
        </w:rPr>
      </w:pPr>
    </w:p>
    <w:p w:rsidR="00173BB9" w:rsidRDefault="00173BB9" w:rsidP="00173BB9">
      <w:pPr>
        <w:rPr>
          <w:rFonts w:ascii="Candara" w:hAnsi="Candara"/>
        </w:rPr>
      </w:pPr>
    </w:p>
    <w:p w:rsidR="000D2BDD" w:rsidRDefault="00173BB9" w:rsidP="00173BB9">
      <w:pPr>
        <w:rPr>
          <w:rFonts w:ascii="Candara" w:hAnsi="Candara"/>
          <w:b/>
        </w:rPr>
      </w:pPr>
      <w:r>
        <w:rPr>
          <w:rFonts w:ascii="Candara" w:hAnsi="Candara"/>
          <w:b/>
        </w:rPr>
        <w:t>Equilibrium constant</w:t>
      </w:r>
      <w:r w:rsidR="00492C72">
        <w:rPr>
          <w:rFonts w:ascii="Candara" w:hAnsi="Candara"/>
          <w:b/>
        </w:rPr>
        <w:t xml:space="preserve"> expression</w:t>
      </w:r>
      <w:r w:rsidR="003928C4">
        <w:rPr>
          <w:rFonts w:ascii="Candara" w:hAnsi="Candara"/>
          <w:b/>
        </w:rPr>
        <w:t xml:space="preserve">, Kc (or </w:t>
      </w:r>
      <w:r w:rsidR="00F760C9">
        <w:rPr>
          <w:rFonts w:ascii="Candara" w:hAnsi="Candara"/>
          <w:b/>
        </w:rPr>
        <w:t>Keq)</w:t>
      </w:r>
    </w:p>
    <w:p w:rsidR="00492C72" w:rsidRDefault="00244069" w:rsidP="008F3511">
      <w:pPr>
        <w:ind w:left="720" w:hanging="720"/>
        <w:rPr>
          <w:rFonts w:ascii="Candara" w:hAnsi="Candara"/>
        </w:rPr>
      </w:pPr>
      <w:r>
        <w:rPr>
          <w:rFonts w:ascii="Candara" w:hAnsi="Candara"/>
          <w:noProof/>
        </w:rPr>
        <w:pict>
          <v:group id="_x0000_s1026" style="position:absolute;left:0;text-align:left;margin-left:175.05pt;margin-top:.6pt;width:18pt;height:9pt;z-index:251658240;mso-wrap-distance-left:3.6pt;mso-wrap-distance-right:3.6pt" coordorigin="2352,1200" coordsize="192,144" wrapcoords="14400 0 -900 5400 -900 14400 1800 19800 6300 19800 22500 16200 23400 9000 18000 0 14400 0">
            <v:line id="_x0000_s1027" style="position:absolute;mso-wrap-style:none;mso-wrap-distance-left:3.6pt;mso-wrap-distance-right:3.6pt;v-text-anchor:middle" from="2352,1248" to="2544,1248"/>
            <v:line id="_x0000_s1028" style="position:absolute;mso-wrap-style:none;mso-wrap-distance-left:3.6pt;mso-wrap-distance-right:3.6pt;v-text-anchor:middle" from="2352,1296" to="2544,1296"/>
            <v:line id="_x0000_s1029" style="position:absolute;mso-wrap-style:none;mso-wrap-distance-left:3.6pt;mso-wrap-distance-right:3.6pt;v-text-anchor:middle" from="2496,1200" to="2544,1248"/>
            <v:line id="_x0000_s1030" style="position:absolute;mso-wrap-style:none;mso-wrap-distance-left:3.6pt;mso-wrap-distance-right:3.6pt;v-text-anchor:middle" from="2352,1296" to="2400,1344"/>
            <w10:wrap type="tight"/>
          </v:group>
        </w:pict>
      </w:r>
      <w:r w:rsidR="0077584D">
        <w:rPr>
          <w:rFonts w:ascii="Candara" w:hAnsi="Candara"/>
        </w:rPr>
        <w:t xml:space="preserve">For the reaction: </w:t>
      </w:r>
      <w:r w:rsidR="0077584D">
        <w:rPr>
          <w:rFonts w:ascii="Candara" w:hAnsi="Candara"/>
        </w:rPr>
        <w:tab/>
        <w:t xml:space="preserve">aA  + bB      </w:t>
      </w:r>
      <w:r w:rsidR="000D2BDD">
        <w:rPr>
          <w:rFonts w:ascii="Candara" w:hAnsi="Candara"/>
        </w:rPr>
        <w:t>cC  +  dD</w:t>
      </w:r>
      <w:r w:rsidR="00492C72">
        <w:rPr>
          <w:rFonts w:ascii="Candara" w:hAnsi="Candara"/>
        </w:rPr>
        <w:br/>
      </w:r>
    </w:p>
    <w:p w:rsidR="00D20AD9" w:rsidRDefault="00F760C9" w:rsidP="00492C72">
      <w:pPr>
        <w:ind w:left="720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73BB9">
        <w:rPr>
          <w:rFonts w:ascii="Candara" w:hAnsi="Candara"/>
        </w:rPr>
        <w:t xml:space="preserve">Kc = </w:t>
      </w:r>
      <w:r w:rsidR="00492C72">
        <w:rPr>
          <w:rFonts w:ascii="Candara" w:hAnsi="Candara"/>
          <w:u w:val="single"/>
        </w:rPr>
        <w:t>[C</w:t>
      </w:r>
      <w:r w:rsidR="00D20AD9">
        <w:rPr>
          <w:rFonts w:ascii="Candara" w:hAnsi="Candara"/>
          <w:u w:val="single"/>
        </w:rPr>
        <w:t>]</w:t>
      </w:r>
      <w:r w:rsidR="00492C72">
        <w:rPr>
          <w:rFonts w:ascii="Candara" w:hAnsi="Candara"/>
          <w:sz w:val="28"/>
          <w:u w:val="single"/>
          <w:vertAlign w:val="superscript"/>
        </w:rPr>
        <w:t>c</w:t>
      </w:r>
      <w:r w:rsidR="00492C72">
        <w:rPr>
          <w:rFonts w:ascii="Candara" w:hAnsi="Candara"/>
          <w:u w:val="single"/>
        </w:rPr>
        <w:t>[D</w:t>
      </w:r>
      <w:r w:rsidR="00D20AD9">
        <w:rPr>
          <w:rFonts w:ascii="Candara" w:hAnsi="Candara"/>
          <w:u w:val="single"/>
        </w:rPr>
        <w:t>]</w:t>
      </w:r>
      <w:r w:rsidR="00492C72">
        <w:rPr>
          <w:rFonts w:ascii="Candara" w:hAnsi="Candara"/>
          <w:sz w:val="28"/>
          <w:u w:val="single"/>
          <w:vertAlign w:val="superscript"/>
        </w:rPr>
        <w:t>d</w:t>
      </w:r>
    </w:p>
    <w:p w:rsidR="00492C72" w:rsidRDefault="00492C72" w:rsidP="00173BB9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</w:t>
      </w:r>
      <w:r w:rsidR="00F760C9">
        <w:rPr>
          <w:rFonts w:ascii="Candara" w:hAnsi="Candara"/>
        </w:rPr>
        <w:t xml:space="preserve"> </w:t>
      </w:r>
      <w:r>
        <w:rPr>
          <w:rFonts w:ascii="Candara" w:hAnsi="Candara"/>
        </w:rPr>
        <w:t>[A</w:t>
      </w:r>
      <w:r w:rsidR="00D20AD9">
        <w:rPr>
          <w:rFonts w:ascii="Candara" w:hAnsi="Candara"/>
        </w:rPr>
        <w:t>]</w:t>
      </w:r>
      <w:r>
        <w:rPr>
          <w:rFonts w:ascii="Candara" w:hAnsi="Candara"/>
          <w:sz w:val="28"/>
          <w:vertAlign w:val="superscript"/>
        </w:rPr>
        <w:t>a</w:t>
      </w:r>
      <w:r>
        <w:rPr>
          <w:rFonts w:ascii="Candara" w:hAnsi="Candara"/>
        </w:rPr>
        <w:t>[B</w:t>
      </w:r>
      <w:r w:rsidR="00D20AD9">
        <w:rPr>
          <w:rFonts w:ascii="Candara" w:hAnsi="Candara"/>
        </w:rPr>
        <w:t>]</w:t>
      </w:r>
      <w:r>
        <w:rPr>
          <w:rFonts w:ascii="Candara" w:hAnsi="Candara"/>
          <w:sz w:val="28"/>
          <w:vertAlign w:val="superscript"/>
        </w:rPr>
        <w:t>b</w:t>
      </w:r>
    </w:p>
    <w:p w:rsidR="00FF0969" w:rsidRPr="00FF0969" w:rsidRDefault="00FF0969" w:rsidP="00FF0969">
      <w:pPr>
        <w:rPr>
          <w:rFonts w:ascii="Candara" w:hAnsi="Candara"/>
        </w:rPr>
      </w:pPr>
    </w:p>
    <w:p w:rsidR="0077584D" w:rsidRPr="00FF0969" w:rsidRDefault="00F760C9" w:rsidP="00FF0969">
      <w:pPr>
        <w:pStyle w:val="ListParagraph"/>
        <w:numPr>
          <w:ilvl w:val="0"/>
          <w:numId w:val="20"/>
        </w:numPr>
        <w:rPr>
          <w:rFonts w:ascii="Candara" w:hAnsi="Candara"/>
        </w:rPr>
      </w:pPr>
      <w:r>
        <w:rPr>
          <w:rFonts w:ascii="Candara" w:hAnsi="Candara"/>
        </w:rPr>
        <w:t>Kc</w:t>
      </w:r>
      <w:r w:rsidR="00FF0969">
        <w:rPr>
          <w:rFonts w:ascii="Candara" w:hAnsi="Candara"/>
        </w:rPr>
        <w:t xml:space="preserve"> is derived from reaction stoichiometry.</w:t>
      </w:r>
    </w:p>
    <w:p w:rsidR="00492C72" w:rsidRPr="0077584D" w:rsidRDefault="00F760C9" w:rsidP="0077584D">
      <w:pPr>
        <w:pStyle w:val="ListParagraph"/>
        <w:numPr>
          <w:ilvl w:val="0"/>
          <w:numId w:val="19"/>
        </w:numPr>
        <w:rPr>
          <w:rFonts w:ascii="Candara" w:hAnsi="Candara"/>
        </w:rPr>
      </w:pPr>
      <w:r>
        <w:rPr>
          <w:rFonts w:ascii="Candara" w:hAnsi="Candara"/>
        </w:rPr>
        <w:t>Kc</w:t>
      </w:r>
      <w:r w:rsidR="0077584D">
        <w:rPr>
          <w:rFonts w:ascii="Candara" w:hAnsi="Candara"/>
        </w:rPr>
        <w:t xml:space="preserve"> is a constant that is characteristic of each chemical reaction.</w:t>
      </w:r>
    </w:p>
    <w:p w:rsidR="00492C72" w:rsidRDefault="00492C72" w:rsidP="00492C72">
      <w:pPr>
        <w:pStyle w:val="ListParagraph"/>
        <w:numPr>
          <w:ilvl w:val="0"/>
          <w:numId w:val="18"/>
        </w:numPr>
        <w:rPr>
          <w:rFonts w:ascii="Candara" w:hAnsi="Candara"/>
        </w:rPr>
      </w:pPr>
      <w:r>
        <w:rPr>
          <w:rFonts w:ascii="Candara" w:hAnsi="Candara"/>
        </w:rPr>
        <w:t>Kc tells us whether reactants or products “predominate”.</w:t>
      </w:r>
    </w:p>
    <w:p w:rsidR="008F3511" w:rsidRDefault="008F3511" w:rsidP="00492C72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t xml:space="preserve">Kc = 1 </w:t>
      </w:r>
      <w:r>
        <w:rPr>
          <w:rFonts w:ascii="Candara" w:hAnsi="Candara"/>
        </w:rPr>
        <w:tab/>
        <w:t>C</w:t>
      </w:r>
      <w:r w:rsidR="00492C72">
        <w:rPr>
          <w:rFonts w:ascii="Candara" w:hAnsi="Candara"/>
        </w:rPr>
        <w:t>oncentrations of reactants = concentration of projects</w:t>
      </w:r>
    </w:p>
    <w:p w:rsidR="008F3511" w:rsidRDefault="008F3511" w:rsidP="00492C72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t>Kc &gt; 1</w:t>
      </w:r>
      <w:r>
        <w:rPr>
          <w:rFonts w:ascii="Candara" w:hAnsi="Candara"/>
        </w:rPr>
        <w:tab/>
        <w:t>Products predominate</w:t>
      </w:r>
    </w:p>
    <w:p w:rsidR="00F760C9" w:rsidRDefault="008F3511" w:rsidP="00492C72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t>Kc &lt; 1</w:t>
      </w:r>
      <w:r>
        <w:rPr>
          <w:rFonts w:ascii="Candara" w:hAnsi="Candara"/>
        </w:rPr>
        <w:tab/>
        <w:t>Reactants predominate</w:t>
      </w:r>
    </w:p>
    <w:p w:rsidR="00F760C9" w:rsidRDefault="00F760C9" w:rsidP="00F760C9">
      <w:pPr>
        <w:pStyle w:val="ListParagraph"/>
        <w:numPr>
          <w:ilvl w:val="0"/>
          <w:numId w:val="18"/>
        </w:numPr>
        <w:rPr>
          <w:rFonts w:ascii="Candara" w:hAnsi="Candara"/>
        </w:rPr>
      </w:pPr>
      <w:r>
        <w:rPr>
          <w:rFonts w:ascii="Candara" w:hAnsi="Candara"/>
        </w:rPr>
        <w:t>Once Kc has been calculated for a forward reaction, the Kc for the reverse reaction is its inverse:</w:t>
      </w:r>
    </w:p>
    <w:p w:rsidR="005D2BB7" w:rsidRDefault="00F760C9" w:rsidP="00F760C9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t>Kc reverse = 1/Kc forward</w:t>
      </w:r>
    </w:p>
    <w:p w:rsidR="00492B96" w:rsidRDefault="00492B96" w:rsidP="005D2BB7">
      <w:pPr>
        <w:rPr>
          <w:rFonts w:ascii="Candara" w:hAnsi="Candara"/>
        </w:rPr>
      </w:pPr>
    </w:p>
    <w:p w:rsidR="005D2BB7" w:rsidRDefault="005D2BB7" w:rsidP="005D2BB7">
      <w:pPr>
        <w:rPr>
          <w:rFonts w:ascii="Candara" w:hAnsi="Candara"/>
        </w:rPr>
      </w:pPr>
    </w:p>
    <w:p w:rsidR="003928C4" w:rsidRDefault="005D2BB7" w:rsidP="005D2BB7">
      <w:pPr>
        <w:rPr>
          <w:rFonts w:ascii="Candara" w:hAnsi="Candara"/>
        </w:rPr>
      </w:pPr>
      <w:r>
        <w:rPr>
          <w:rFonts w:ascii="Candara" w:hAnsi="Candara"/>
          <w:b/>
        </w:rPr>
        <w:t xml:space="preserve">Le Châtelier’s Principle: </w:t>
      </w:r>
      <w:r w:rsidRPr="005D2BB7">
        <w:rPr>
          <w:rFonts w:ascii="Candara" w:hAnsi="Candara"/>
        </w:rPr>
        <w:t>If a system a</w:t>
      </w:r>
      <w:r w:rsidR="00BF525E">
        <w:rPr>
          <w:rFonts w:ascii="Candara" w:hAnsi="Candara"/>
        </w:rPr>
        <w:t xml:space="preserve">t equilibrium is disturbed by a </w:t>
      </w:r>
      <w:r w:rsidRPr="005D2BB7">
        <w:rPr>
          <w:rFonts w:ascii="Candara" w:hAnsi="Candara"/>
        </w:rPr>
        <w:t>change in temperature, pressure or concentration, the system will shift to a new equilibrium position</w:t>
      </w:r>
      <w:r w:rsidR="00BF525E">
        <w:rPr>
          <w:rFonts w:ascii="Candara" w:hAnsi="Candara"/>
        </w:rPr>
        <w:t xml:space="preserve"> to counteract the disturbance. A new equilibrium state will be reached.</w:t>
      </w:r>
    </w:p>
    <w:p w:rsidR="003928C4" w:rsidRDefault="003928C4" w:rsidP="005D2BB7">
      <w:pPr>
        <w:rPr>
          <w:rFonts w:ascii="Candara" w:hAnsi="Candara"/>
        </w:rPr>
      </w:pPr>
    </w:p>
    <w:p w:rsidR="002815DF" w:rsidRPr="003928C4" w:rsidRDefault="003F33FF" w:rsidP="00492B96">
      <w:pPr>
        <w:pStyle w:val="ListParagraph"/>
        <w:numPr>
          <w:ilvl w:val="0"/>
          <w:numId w:val="22"/>
        </w:numPr>
        <w:ind w:left="1080"/>
        <w:rPr>
          <w:rFonts w:ascii="Candara" w:hAnsi="Candara"/>
        </w:rPr>
      </w:pPr>
      <w:r w:rsidRPr="0052179D">
        <w:rPr>
          <w:rFonts w:ascii="Candara" w:hAnsi="Candara"/>
          <w:b/>
          <w:u w:val="single"/>
        </w:rPr>
        <w:t>A</w:t>
      </w:r>
      <w:r w:rsidR="003928C4" w:rsidRPr="0052179D">
        <w:rPr>
          <w:rFonts w:ascii="Candara" w:hAnsi="Candara"/>
          <w:b/>
          <w:u w:val="single"/>
        </w:rPr>
        <w:t>mounts</w:t>
      </w:r>
      <w:r w:rsidR="003928C4">
        <w:rPr>
          <w:rFonts w:ascii="Candara" w:hAnsi="Candara"/>
        </w:rPr>
        <w:t xml:space="preserve"> of reactants or products?</w:t>
      </w:r>
    </w:p>
    <w:p w:rsidR="00362732" w:rsidRPr="002815DF" w:rsidRDefault="002815DF" w:rsidP="00492B96">
      <w:pPr>
        <w:ind w:left="720"/>
        <w:rPr>
          <w:rFonts w:ascii="Candara" w:hAnsi="Candara"/>
          <w:u w:val="single"/>
        </w:rPr>
      </w:pPr>
      <w:r>
        <w:rPr>
          <w:rFonts w:ascii="Candara" w:hAnsi="Candara"/>
        </w:rPr>
        <w:t xml:space="preserve">      </w:t>
      </w:r>
      <w:r w:rsidR="003F33FF">
        <w:rPr>
          <w:rFonts w:ascii="Candara" w:hAnsi="Candara"/>
        </w:rPr>
        <w:t xml:space="preserve">  </w:t>
      </w:r>
      <w:r w:rsidR="003F33FF">
        <w:rPr>
          <w:rFonts w:ascii="Candara" w:hAnsi="Candara"/>
          <w:u w:val="single"/>
        </w:rPr>
        <w:t>Disturbance</w:t>
      </w:r>
      <w:r w:rsidR="003F33FF">
        <w:rPr>
          <w:rFonts w:ascii="Candara" w:hAnsi="Candara"/>
          <w:u w:val="single"/>
        </w:rPr>
        <w:tab/>
      </w:r>
      <w:r w:rsidR="003F33FF"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>Change in equilibrium</w:t>
      </w:r>
    </w:p>
    <w:p w:rsidR="00362732" w:rsidRDefault="002815DF" w:rsidP="00492B96">
      <w:pPr>
        <w:pStyle w:val="ListParagraph"/>
        <w:numPr>
          <w:ilvl w:val="0"/>
          <w:numId w:val="21"/>
        </w:numPr>
        <w:ind w:left="1440"/>
        <w:rPr>
          <w:rFonts w:ascii="Candara" w:hAnsi="Candara"/>
        </w:rPr>
      </w:pPr>
      <w:r>
        <w:rPr>
          <w:rFonts w:ascii="Candara" w:hAnsi="Candara"/>
        </w:rPr>
        <w:t>Adding reactant</w:t>
      </w:r>
      <w:r w:rsidR="00362732">
        <w:rPr>
          <w:rFonts w:ascii="Candara" w:hAnsi="Candara"/>
        </w:rPr>
        <w:tab/>
        <w:t>Shift right toward products</w:t>
      </w:r>
    </w:p>
    <w:p w:rsidR="00362732" w:rsidRDefault="002815DF" w:rsidP="00492B96">
      <w:pPr>
        <w:pStyle w:val="ListParagraph"/>
        <w:numPr>
          <w:ilvl w:val="0"/>
          <w:numId w:val="21"/>
        </w:numPr>
        <w:ind w:left="1440"/>
        <w:rPr>
          <w:rFonts w:ascii="Candara" w:hAnsi="Candara"/>
        </w:rPr>
      </w:pPr>
      <w:r>
        <w:rPr>
          <w:rFonts w:ascii="Candara" w:hAnsi="Candara"/>
        </w:rPr>
        <w:t>Removing reactant</w:t>
      </w:r>
      <w:r w:rsidR="00362732">
        <w:rPr>
          <w:rFonts w:ascii="Candara" w:hAnsi="Candara"/>
        </w:rPr>
        <w:tab/>
        <w:t>Shifts left toward reactants</w:t>
      </w:r>
    </w:p>
    <w:p w:rsidR="002815DF" w:rsidRDefault="00362732" w:rsidP="00492B96">
      <w:pPr>
        <w:pStyle w:val="ListParagraph"/>
        <w:numPr>
          <w:ilvl w:val="0"/>
          <w:numId w:val="21"/>
        </w:numPr>
        <w:ind w:left="1440"/>
        <w:rPr>
          <w:rFonts w:ascii="Candara" w:hAnsi="Candara"/>
        </w:rPr>
      </w:pPr>
      <w:r>
        <w:rPr>
          <w:rFonts w:ascii="Candara" w:hAnsi="Candara"/>
        </w:rPr>
        <w:t xml:space="preserve">Adding </w:t>
      </w:r>
      <w:r w:rsidR="002815DF">
        <w:rPr>
          <w:rFonts w:ascii="Candara" w:hAnsi="Candara"/>
        </w:rPr>
        <w:t>product</w:t>
      </w:r>
      <w:r w:rsidR="002815DF">
        <w:rPr>
          <w:rFonts w:ascii="Candara" w:hAnsi="Candara"/>
        </w:rPr>
        <w:tab/>
        <w:t>Shifts left toward reactants</w:t>
      </w:r>
    </w:p>
    <w:p w:rsidR="003F33FF" w:rsidRDefault="002815DF" w:rsidP="00492B96">
      <w:pPr>
        <w:pStyle w:val="ListParagraph"/>
        <w:numPr>
          <w:ilvl w:val="0"/>
          <w:numId w:val="21"/>
        </w:numPr>
        <w:ind w:left="1440"/>
        <w:rPr>
          <w:rFonts w:ascii="Candara" w:hAnsi="Candara"/>
        </w:rPr>
      </w:pPr>
      <w:r>
        <w:rPr>
          <w:rFonts w:ascii="Candara" w:hAnsi="Candara"/>
        </w:rPr>
        <w:t>Removing product</w:t>
      </w:r>
      <w:r>
        <w:rPr>
          <w:rFonts w:ascii="Candara" w:hAnsi="Candara"/>
        </w:rPr>
        <w:tab/>
        <w:t>Shifts right toward products</w:t>
      </w:r>
    </w:p>
    <w:p w:rsidR="003F33FF" w:rsidRDefault="003F33FF" w:rsidP="00492B96">
      <w:pPr>
        <w:ind w:left="720"/>
        <w:rPr>
          <w:rFonts w:ascii="Candara" w:hAnsi="Candara"/>
        </w:rPr>
      </w:pPr>
    </w:p>
    <w:p w:rsidR="003F33FF" w:rsidRDefault="00492B96" w:rsidP="00492B96">
      <w:pPr>
        <w:pStyle w:val="ListParagraph"/>
        <w:numPr>
          <w:ilvl w:val="0"/>
          <w:numId w:val="21"/>
        </w:numPr>
        <w:ind w:left="1080"/>
        <w:rPr>
          <w:rFonts w:ascii="Candara" w:hAnsi="Candara"/>
        </w:rPr>
      </w:pPr>
      <w:r>
        <w:rPr>
          <w:rFonts w:ascii="Candara" w:hAnsi="Candara"/>
          <w:b/>
          <w:u w:val="single"/>
        </w:rPr>
        <w:br w:type="page"/>
      </w:r>
      <w:r w:rsidR="003F33FF" w:rsidRPr="0052179D">
        <w:rPr>
          <w:rFonts w:ascii="Candara" w:hAnsi="Candara"/>
          <w:b/>
          <w:u w:val="single"/>
        </w:rPr>
        <w:t>Temperature?</w:t>
      </w:r>
      <w:r w:rsidR="003F33FF">
        <w:rPr>
          <w:rFonts w:ascii="Candara" w:hAnsi="Candara"/>
        </w:rPr>
        <w:t xml:space="preserve"> Whether changes in temperature shift equilibrium right or left depends on whether the reaction is endo- or exothermic.</w:t>
      </w:r>
    </w:p>
    <w:p w:rsidR="00E92926" w:rsidRDefault="00E92926" w:rsidP="00492B96">
      <w:pPr>
        <w:ind w:left="108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Temperature change?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  <w:t>Change in equilibrium</w:t>
      </w:r>
    </w:p>
    <w:p w:rsidR="0052179D" w:rsidRPr="0052179D" w:rsidRDefault="00E92926" w:rsidP="00492B96">
      <w:pPr>
        <w:pStyle w:val="ListParagraph"/>
        <w:numPr>
          <w:ilvl w:val="0"/>
          <w:numId w:val="23"/>
        </w:numPr>
        <w:ind w:left="1440"/>
        <w:rPr>
          <w:rFonts w:ascii="Candara" w:hAnsi="Candara"/>
          <w:u w:val="single"/>
        </w:rPr>
      </w:pPr>
      <w:r>
        <w:rPr>
          <w:rFonts w:ascii="Candara" w:hAnsi="Candara"/>
        </w:rPr>
        <w:t>Increase</w:t>
      </w:r>
      <w:r w:rsidR="0052179D">
        <w:rPr>
          <w:rFonts w:ascii="Candara" w:hAnsi="Candara"/>
        </w:rPr>
        <w:t xml:space="preserve"> temp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Shifts </w:t>
      </w:r>
      <w:r w:rsidRPr="00E92926">
        <w:rPr>
          <w:rFonts w:ascii="Candara" w:hAnsi="Candara"/>
          <w:b/>
          <w:i/>
        </w:rPr>
        <w:t>endo</w:t>
      </w:r>
      <w:r>
        <w:rPr>
          <w:rFonts w:ascii="Candara" w:hAnsi="Candara"/>
        </w:rPr>
        <w:t xml:space="preserve"> reactions right, toward products</w:t>
      </w:r>
      <w:r>
        <w:rPr>
          <w:rFonts w:ascii="Candara" w:hAnsi="Candara"/>
        </w:rPr>
        <w:br/>
        <w:t xml:space="preserve">                                             Shifts </w:t>
      </w:r>
      <w:r w:rsidRPr="00E92926">
        <w:rPr>
          <w:rFonts w:ascii="Candara" w:hAnsi="Candara"/>
          <w:b/>
          <w:i/>
        </w:rPr>
        <w:t>exo</w:t>
      </w:r>
      <w:r>
        <w:rPr>
          <w:rFonts w:ascii="Candara" w:hAnsi="Candara"/>
        </w:rPr>
        <w:t xml:space="preserve"> reactions left, toward reactants</w:t>
      </w:r>
    </w:p>
    <w:p w:rsidR="0052179D" w:rsidRPr="0052179D" w:rsidRDefault="0052179D" w:rsidP="00492B96">
      <w:pPr>
        <w:pStyle w:val="ListParagraph"/>
        <w:numPr>
          <w:ilvl w:val="0"/>
          <w:numId w:val="23"/>
        </w:numPr>
        <w:ind w:left="1440"/>
        <w:rPr>
          <w:rFonts w:ascii="Candara" w:hAnsi="Candara"/>
          <w:u w:val="single"/>
        </w:rPr>
      </w:pPr>
      <w:r>
        <w:rPr>
          <w:rFonts w:ascii="Candara" w:hAnsi="Candara"/>
        </w:rPr>
        <w:t>Decrease temp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Shifts </w:t>
      </w:r>
      <w:r>
        <w:rPr>
          <w:rFonts w:ascii="Candara" w:hAnsi="Candara"/>
          <w:b/>
          <w:i/>
        </w:rPr>
        <w:t>endo</w:t>
      </w:r>
      <w:r>
        <w:rPr>
          <w:rFonts w:ascii="Candara" w:hAnsi="Candara"/>
        </w:rPr>
        <w:t xml:space="preserve"> reactions left, towards reactants</w:t>
      </w:r>
      <w:r>
        <w:rPr>
          <w:rFonts w:ascii="Candara" w:hAnsi="Candara"/>
        </w:rPr>
        <w:br/>
        <w:t xml:space="preserve">                                             Shifts </w:t>
      </w:r>
      <w:r>
        <w:rPr>
          <w:rFonts w:ascii="Candara" w:hAnsi="Candara"/>
          <w:b/>
          <w:i/>
        </w:rPr>
        <w:t>exo</w:t>
      </w:r>
      <w:r>
        <w:rPr>
          <w:rFonts w:ascii="Candara" w:hAnsi="Candara"/>
        </w:rPr>
        <w:t xml:space="preserve"> products right, towards products</w:t>
      </w:r>
    </w:p>
    <w:p w:rsidR="0052179D" w:rsidRDefault="0052179D" w:rsidP="00492B96">
      <w:pPr>
        <w:ind w:left="720"/>
        <w:rPr>
          <w:rFonts w:ascii="Candara" w:hAnsi="Candara"/>
          <w:u w:val="single"/>
        </w:rPr>
      </w:pPr>
    </w:p>
    <w:p w:rsidR="00D12927" w:rsidRPr="00D12927" w:rsidRDefault="0052179D" w:rsidP="00492B96">
      <w:pPr>
        <w:pStyle w:val="ListParagraph"/>
        <w:numPr>
          <w:ilvl w:val="0"/>
          <w:numId w:val="23"/>
        </w:numPr>
        <w:ind w:left="1080"/>
        <w:rPr>
          <w:rFonts w:ascii="Candara" w:hAnsi="Candara"/>
          <w:u w:val="single"/>
        </w:rPr>
      </w:pPr>
      <w:r>
        <w:rPr>
          <w:rFonts w:ascii="Candara" w:hAnsi="Candara"/>
          <w:b/>
          <w:u w:val="single"/>
        </w:rPr>
        <w:t>Pressure &amp; volume?</w:t>
      </w:r>
      <w:r>
        <w:rPr>
          <w:rFonts w:ascii="Candara" w:hAnsi="Candara"/>
        </w:rPr>
        <w:t xml:space="preserve">  Equilibrium shift to try and keep pressure and volume constant. Direction of shift </w:t>
      </w:r>
      <w:r w:rsidR="00D12927">
        <w:rPr>
          <w:rFonts w:ascii="Candara" w:hAnsi="Candara"/>
        </w:rPr>
        <w:t>depends on stoichiometry; for gases, pressure depends on the number of molecules in a given volume.</w:t>
      </w:r>
    </w:p>
    <w:p w:rsidR="00D12927" w:rsidRPr="00D12927" w:rsidRDefault="00D12927" w:rsidP="00492B96">
      <w:pPr>
        <w:ind w:left="720"/>
        <w:rPr>
          <w:rFonts w:ascii="Candara" w:hAnsi="Candara"/>
          <w:u w:val="single"/>
        </w:rPr>
      </w:pPr>
    </w:p>
    <w:p w:rsidR="00D12927" w:rsidRDefault="00D12927" w:rsidP="00492B96">
      <w:pPr>
        <w:ind w:left="108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Change in volume?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  <w:t>Change in equilibrium</w:t>
      </w:r>
    </w:p>
    <w:p w:rsidR="00514E50" w:rsidRPr="00514E50" w:rsidRDefault="00514E50" w:rsidP="00492B96">
      <w:pPr>
        <w:pStyle w:val="ListParagraph"/>
        <w:numPr>
          <w:ilvl w:val="0"/>
          <w:numId w:val="24"/>
        </w:numPr>
        <w:ind w:left="1440"/>
        <w:rPr>
          <w:rFonts w:ascii="Candara" w:hAnsi="Candara"/>
          <w:u w:val="single"/>
        </w:rPr>
      </w:pPr>
      <w:r>
        <w:rPr>
          <w:rFonts w:ascii="Candara" w:hAnsi="Candara"/>
        </w:rPr>
        <w:t>Volume decreased</w:t>
      </w:r>
      <w:r>
        <w:rPr>
          <w:rFonts w:ascii="Candara" w:hAnsi="Candara"/>
        </w:rPr>
        <w:tab/>
        <w:t>Reaction shifts toward the side with fewer molecules</w:t>
      </w:r>
    </w:p>
    <w:p w:rsidR="00514E50" w:rsidRPr="00514E50" w:rsidRDefault="00514E50" w:rsidP="00492B96">
      <w:pPr>
        <w:pStyle w:val="ListParagraph"/>
        <w:numPr>
          <w:ilvl w:val="0"/>
          <w:numId w:val="24"/>
        </w:numPr>
        <w:ind w:left="1440"/>
        <w:rPr>
          <w:rFonts w:ascii="Candara" w:hAnsi="Candara"/>
          <w:u w:val="single"/>
        </w:rPr>
      </w:pPr>
      <w:r>
        <w:rPr>
          <w:rFonts w:ascii="Candara" w:hAnsi="Candara"/>
        </w:rPr>
        <w:t>Volume increased</w:t>
      </w:r>
      <w:r>
        <w:rPr>
          <w:rFonts w:ascii="Candara" w:hAnsi="Candara"/>
        </w:rPr>
        <w:tab/>
        <w:t>Reaction shifts toward the side with more molecules</w:t>
      </w:r>
    </w:p>
    <w:p w:rsidR="00514E50" w:rsidRDefault="00514E50" w:rsidP="00514E50">
      <w:pPr>
        <w:rPr>
          <w:rFonts w:ascii="Candara" w:hAnsi="Candara"/>
          <w:u w:val="single"/>
        </w:rPr>
      </w:pPr>
    </w:p>
    <w:p w:rsidR="00514E50" w:rsidRDefault="00514E50" w:rsidP="00514E50">
      <w:pPr>
        <w:rPr>
          <w:rFonts w:ascii="Candara" w:hAnsi="Candara"/>
          <w:u w:val="single"/>
        </w:rPr>
      </w:pPr>
    </w:p>
    <w:p w:rsidR="001A146C" w:rsidRPr="00514E50" w:rsidRDefault="00514E50" w:rsidP="00514E50">
      <w:pPr>
        <w:pStyle w:val="ListParagraph"/>
        <w:numPr>
          <w:ilvl w:val="0"/>
          <w:numId w:val="24"/>
        </w:numPr>
        <w:ind w:left="360"/>
        <w:rPr>
          <w:rFonts w:ascii="Candara" w:hAnsi="Candara"/>
        </w:rPr>
      </w:pPr>
      <w:r w:rsidRPr="00514E50">
        <w:rPr>
          <w:rFonts w:ascii="Candara" w:hAnsi="Candara"/>
          <w:b/>
        </w:rPr>
        <w:t>Do catalysts affect equilibrium?</w:t>
      </w:r>
      <w:r>
        <w:rPr>
          <w:rFonts w:ascii="Candara" w:hAnsi="Candara"/>
          <w:b/>
        </w:rPr>
        <w:tab/>
      </w:r>
      <w:r w:rsidRPr="00514E50">
        <w:rPr>
          <w:rFonts w:ascii="Candara" w:hAnsi="Candara"/>
        </w:rPr>
        <w:t>NO</w:t>
      </w:r>
      <w:r>
        <w:rPr>
          <w:rFonts w:ascii="Candara" w:hAnsi="Candara"/>
        </w:rPr>
        <w:t>!!!</w:t>
      </w:r>
    </w:p>
    <w:sectPr w:rsidR="001A146C" w:rsidRPr="00514E50" w:rsidSect="001A146C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50" w:rsidRDefault="00244069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4E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E50" w:rsidRDefault="00514E50" w:rsidP="009C271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50" w:rsidRPr="009C2711" w:rsidRDefault="00244069" w:rsidP="001A146C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="00514E50"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6C67FC">
      <w:rPr>
        <w:rStyle w:val="PageNumber"/>
        <w:rFonts w:ascii="Skia" w:hAnsi="Skia"/>
        <w:noProof/>
      </w:rPr>
      <w:t>2</w:t>
    </w:r>
    <w:r w:rsidRPr="009C2711">
      <w:rPr>
        <w:rStyle w:val="PageNumber"/>
        <w:rFonts w:ascii="Skia" w:hAnsi="Skia"/>
      </w:rPr>
      <w:fldChar w:fldCharType="end"/>
    </w:r>
  </w:p>
  <w:p w:rsidR="00514E50" w:rsidRDefault="00514E50" w:rsidP="009C2711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FC" w:rsidRDefault="006C67FC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2540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color w:val="808080" w:themeColor="background1" w:themeShade="80"/>
      </w:rPr>
      <w:t>Vermont Tech</w:t>
    </w:r>
  </w:p>
  <w:p w:rsidR="00514E50" w:rsidRPr="00622D91" w:rsidRDefault="00514E50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:rsidR="00514E50" w:rsidRPr="00622D91" w:rsidRDefault="006C67FC" w:rsidP="009C2711">
    <w:pPr>
      <w:pStyle w:val="Header"/>
      <w:rPr>
        <w:rFonts w:asciiTheme="majorHAnsi" w:hAnsiTheme="majorHAnsi"/>
        <w:i/>
        <w:noProof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 xml:space="preserve"> </w:t>
    </w:r>
  </w:p>
  <w:p w:rsidR="00514E50" w:rsidRDefault="006C67FC" w:rsidP="009C2711">
    <w:pPr>
      <w:pStyle w:val="Header"/>
      <w:rPr>
        <w:i/>
        <w:color w:val="808080"/>
      </w:rPr>
    </w:pPr>
    <w:r>
      <w:rPr>
        <w:i/>
        <w:noProof/>
        <w:color w:val="808080"/>
      </w:rPr>
      <w:pict>
        <v:line id="_x0000_s2049" style="position:absolute;z-index:251661312;mso-position-horizontal:absolute;mso-position-vertical:absolute" from="-4.95pt,4.9pt" to="427.05pt,4.9pt" strokecolor="red" strokeweight="2pt">
          <v:fill o:detectmouseclick="t"/>
          <v:stroke dashstyle="1 1" endcap="round"/>
          <v:shadow opacity="22938f" mv:blur="38100f" offset="0,2pt"/>
          <v:textbox inset=",7.2pt,,7.2pt"/>
        </v:line>
      </w:pict>
    </w:r>
    <w:r w:rsidR="00514E50">
      <w:rPr>
        <w:i/>
        <w:color w:val="808080"/>
      </w:rPr>
      <w:t xml:space="preserve">            </w:t>
    </w:r>
  </w:p>
  <w:p w:rsidR="00514E50" w:rsidRPr="006C67FC" w:rsidRDefault="00514E50">
    <w:pPr>
      <w:pStyle w:val="Header"/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57A1"/>
    <w:multiLevelType w:val="hybridMultilevel"/>
    <w:tmpl w:val="2B6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6F65"/>
    <w:multiLevelType w:val="hybridMultilevel"/>
    <w:tmpl w:val="7056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69599C"/>
    <w:multiLevelType w:val="hybridMultilevel"/>
    <w:tmpl w:val="1B64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300F5"/>
    <w:multiLevelType w:val="hybridMultilevel"/>
    <w:tmpl w:val="ED7A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A629B"/>
    <w:multiLevelType w:val="hybridMultilevel"/>
    <w:tmpl w:val="602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45CD3"/>
    <w:multiLevelType w:val="hybridMultilevel"/>
    <w:tmpl w:val="0EB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35B7F"/>
    <w:multiLevelType w:val="hybridMultilevel"/>
    <w:tmpl w:val="ED3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E10AE"/>
    <w:multiLevelType w:val="hybridMultilevel"/>
    <w:tmpl w:val="1334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0"/>
  </w:num>
  <w:num w:numId="5">
    <w:abstractNumId w:val="22"/>
  </w:num>
  <w:num w:numId="6">
    <w:abstractNumId w:val="6"/>
  </w:num>
  <w:num w:numId="7">
    <w:abstractNumId w:val="19"/>
  </w:num>
  <w:num w:numId="8">
    <w:abstractNumId w:val="20"/>
  </w:num>
  <w:num w:numId="9">
    <w:abstractNumId w:val="15"/>
  </w:num>
  <w:num w:numId="10">
    <w:abstractNumId w:val="0"/>
  </w:num>
  <w:num w:numId="11">
    <w:abstractNumId w:val="18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23"/>
  </w:num>
  <w:num w:numId="18">
    <w:abstractNumId w:val="12"/>
  </w:num>
  <w:num w:numId="19">
    <w:abstractNumId w:val="13"/>
  </w:num>
  <w:num w:numId="20">
    <w:abstractNumId w:val="4"/>
  </w:num>
  <w:num w:numId="21">
    <w:abstractNumId w:val="17"/>
  </w:num>
  <w:num w:numId="22">
    <w:abstractNumId w:val="8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C2711"/>
    <w:rsid w:val="000D2BDD"/>
    <w:rsid w:val="00173BB9"/>
    <w:rsid w:val="001A146C"/>
    <w:rsid w:val="001E35FE"/>
    <w:rsid w:val="00205236"/>
    <w:rsid w:val="00244069"/>
    <w:rsid w:val="002815DF"/>
    <w:rsid w:val="00290C3C"/>
    <w:rsid w:val="002A74DF"/>
    <w:rsid w:val="00362732"/>
    <w:rsid w:val="003928C4"/>
    <w:rsid w:val="003A28BF"/>
    <w:rsid w:val="003F33FF"/>
    <w:rsid w:val="003F5CAC"/>
    <w:rsid w:val="00404469"/>
    <w:rsid w:val="004046A6"/>
    <w:rsid w:val="0041566E"/>
    <w:rsid w:val="00490507"/>
    <w:rsid w:val="00492B96"/>
    <w:rsid w:val="00492C72"/>
    <w:rsid w:val="00514E50"/>
    <w:rsid w:val="00521673"/>
    <w:rsid w:val="0052179D"/>
    <w:rsid w:val="0055689C"/>
    <w:rsid w:val="005D2BB7"/>
    <w:rsid w:val="005E30DB"/>
    <w:rsid w:val="005F3992"/>
    <w:rsid w:val="00623AC5"/>
    <w:rsid w:val="00623D5D"/>
    <w:rsid w:val="006A4A17"/>
    <w:rsid w:val="006C67FC"/>
    <w:rsid w:val="00703E8D"/>
    <w:rsid w:val="00747897"/>
    <w:rsid w:val="0077584D"/>
    <w:rsid w:val="007A6F2B"/>
    <w:rsid w:val="00870DED"/>
    <w:rsid w:val="008B74A9"/>
    <w:rsid w:val="008D4197"/>
    <w:rsid w:val="008F3511"/>
    <w:rsid w:val="00937D4F"/>
    <w:rsid w:val="009B62B1"/>
    <w:rsid w:val="009C1047"/>
    <w:rsid w:val="009C2711"/>
    <w:rsid w:val="00A2084A"/>
    <w:rsid w:val="00A5316B"/>
    <w:rsid w:val="00AB46C5"/>
    <w:rsid w:val="00B004E8"/>
    <w:rsid w:val="00B84981"/>
    <w:rsid w:val="00BF525E"/>
    <w:rsid w:val="00C53389"/>
    <w:rsid w:val="00CB133C"/>
    <w:rsid w:val="00CC6895"/>
    <w:rsid w:val="00D12927"/>
    <w:rsid w:val="00D20AD9"/>
    <w:rsid w:val="00E0591E"/>
    <w:rsid w:val="00E92926"/>
    <w:rsid w:val="00F760C9"/>
    <w:rsid w:val="00FD1B94"/>
    <w:rsid w:val="00FF096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Macintosh Word</Application>
  <DocSecurity>0</DocSecurity>
  <Lines>16</Lines>
  <Paragraphs>4</Paragraphs>
  <ScaleCrop>false</ScaleCrop>
  <Company>Vermont Technical College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2010-12-27T21:47:00Z</dcterms:created>
  <dcterms:modified xsi:type="dcterms:W3CDTF">2011-08-04T20:50:00Z</dcterms:modified>
</cp:coreProperties>
</file>