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2538D" w14:textId="3B82B582" w:rsidR="002F130F" w:rsidRDefault="002F130F"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sz w:val="28"/>
        </w:rPr>
      </w:pPr>
      <w:r>
        <w:rPr>
          <w:b/>
          <w:sz w:val="28"/>
        </w:rPr>
        <w:t xml:space="preserve">CHE1031 </w:t>
      </w:r>
      <w:r w:rsidR="00EB1866">
        <w:rPr>
          <w:b/>
          <w:sz w:val="28"/>
        </w:rPr>
        <w:t>Lecture</w:t>
      </w:r>
      <w:r>
        <w:rPr>
          <w:b/>
          <w:sz w:val="28"/>
        </w:rPr>
        <w:t xml:space="preserve"> 3</w:t>
      </w:r>
      <w:r w:rsidRPr="00944917">
        <w:rPr>
          <w:b/>
          <w:sz w:val="28"/>
        </w:rPr>
        <w:t xml:space="preserve"> </w:t>
      </w:r>
      <w:r w:rsidR="00EB1866">
        <w:rPr>
          <w:b/>
          <w:sz w:val="28"/>
        </w:rPr>
        <w:t>HW</w:t>
      </w:r>
    </w:p>
    <w:p w14:paraId="123C29DB" w14:textId="77777777" w:rsidR="002F130F" w:rsidRDefault="002F130F"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sz w:val="16"/>
          <w:szCs w:val="16"/>
        </w:rPr>
      </w:pPr>
    </w:p>
    <w:p w14:paraId="20D9201A" w14:textId="77777777" w:rsidR="009A3377" w:rsidRPr="00AF4803" w:rsidRDefault="009A3377" w:rsidP="009A3377">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12BC2012" w14:textId="77777777" w:rsidR="002F130F" w:rsidRPr="00BA63BB" w:rsidRDefault="002F130F"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sz w:val="16"/>
          <w:szCs w:val="16"/>
        </w:rPr>
      </w:pPr>
    </w:p>
    <w:p w14:paraId="73ADF83C" w14:textId="756CF086" w:rsidR="009A3377" w:rsidRPr="00040EB0" w:rsidRDefault="00264E72" w:rsidP="009A3377">
      <w:pPr>
        <w:rPr>
          <w:b/>
        </w:rPr>
      </w:pPr>
      <w:r>
        <w:rPr>
          <w:b/>
        </w:rPr>
        <w:t>3.1: Moles, molar mass, and simple conversions</w:t>
      </w:r>
    </w:p>
    <w:p w14:paraId="28C5A0DC" w14:textId="40B8DA4F" w:rsidR="00392A9E" w:rsidRPr="00392A9E" w:rsidRDefault="00EB1866" w:rsidP="00410485">
      <w:pPr>
        <w:spacing w:before="120" w:after="120" w:line="360" w:lineRule="atLeast"/>
        <w:rPr>
          <w:rFonts w:eastAsia="Times New Roman" w:cs="Times New Roman"/>
          <w:color w:val="000000"/>
          <w:lang w:eastAsia="en-US"/>
        </w:rPr>
      </w:pPr>
      <w:r>
        <w:t>1.  Calculate the molar mass of caffeine</w:t>
      </w:r>
      <w:r w:rsidR="00410485">
        <w:t xml:space="preserve">, </w:t>
      </w:r>
      <w:r w:rsidR="00410485" w:rsidRPr="00410485">
        <w:rPr>
          <w:rFonts w:eastAsia="Times New Roman" w:cs="Times New Roman"/>
          <w:color w:val="000000"/>
          <w:lang w:eastAsia="en-US"/>
        </w:rPr>
        <w:t>C8H10N4O2</w:t>
      </w:r>
      <w:r w:rsidR="00410485">
        <w:rPr>
          <w:rFonts w:eastAsia="Times New Roman" w:cs="Times New Roman"/>
          <w:color w:val="000000"/>
          <w:lang w:eastAsia="en-US"/>
        </w:rPr>
        <w:t>.</w:t>
      </w:r>
    </w:p>
    <w:p w14:paraId="0E9BDFFE" w14:textId="77777777" w:rsidR="00392A9E" w:rsidRDefault="00392A9E" w:rsidP="00EB1866">
      <w:pPr>
        <w:tabs>
          <w:tab w:val="right" w:pos="8640"/>
        </w:tabs>
      </w:pPr>
    </w:p>
    <w:p w14:paraId="4D30C34C" w14:textId="26BAB557" w:rsidR="00EB1866" w:rsidRDefault="00410485" w:rsidP="00EB1866">
      <w:pPr>
        <w:tabs>
          <w:tab w:val="right" w:pos="8640"/>
        </w:tabs>
      </w:pPr>
      <w:r>
        <w:t>2</w:t>
      </w:r>
      <w:r w:rsidR="00EB1866">
        <w:t>. What is the molar mass of diazepam (Valium) if 0.05570 moles has a mass of 15.86 g?</w:t>
      </w:r>
      <w:r w:rsidR="00EB1866">
        <w:tab/>
      </w:r>
    </w:p>
    <w:p w14:paraId="27033161" w14:textId="77777777" w:rsidR="00EB1866" w:rsidRDefault="00EB1866" w:rsidP="009A3377"/>
    <w:p w14:paraId="74191420" w14:textId="7BD30DEF" w:rsidR="009A3377" w:rsidRDefault="00410485" w:rsidP="009A3377">
      <w:r>
        <w:t xml:space="preserve">3. </w:t>
      </w:r>
      <w:r w:rsidR="009A3377">
        <w:t>How many moles of ammonium ions are there in 6.955 g of ammonium carbonate?</w:t>
      </w:r>
    </w:p>
    <w:p w14:paraId="0FD35246" w14:textId="77777777" w:rsidR="009A3377" w:rsidRDefault="009A3377" w:rsidP="009A3377"/>
    <w:p w14:paraId="39080579" w14:textId="766EA840" w:rsidR="009A3377" w:rsidRDefault="00410485" w:rsidP="009A3377">
      <w:r>
        <w:t>4</w:t>
      </w:r>
      <w:r w:rsidR="009A3377">
        <w:t>. What is the mass (g) of 1.5x10</w:t>
      </w:r>
      <w:r w:rsidR="009A3377" w:rsidRPr="001B531F">
        <w:rPr>
          <w:sz w:val="28"/>
          <w:vertAlign w:val="superscript"/>
        </w:rPr>
        <w:t>21</w:t>
      </w:r>
      <w:r w:rsidR="009A3377">
        <w:t xml:space="preserve"> molecules of aspirin, C9H8O4?</w:t>
      </w:r>
    </w:p>
    <w:p w14:paraId="4C36B931" w14:textId="77777777" w:rsidR="009A3377" w:rsidRDefault="009A3377" w:rsidP="009A3377"/>
    <w:p w14:paraId="6A6B79F8" w14:textId="0BDB46C5" w:rsidR="009A3377" w:rsidRDefault="00264E72" w:rsidP="009A3377">
      <w:pPr>
        <w:ind w:left="360" w:hanging="360"/>
      </w:pPr>
      <w:r>
        <w:t>5</w:t>
      </w:r>
      <w:r w:rsidR="009A3377">
        <w:t>. A sample of the male sex hormone, testosterone (C19H28O2) contains 3.88x10</w:t>
      </w:r>
      <w:r w:rsidR="009A3377" w:rsidRPr="004118ED">
        <w:rPr>
          <w:sz w:val="28"/>
          <w:vertAlign w:val="superscript"/>
        </w:rPr>
        <w:t>21</w:t>
      </w:r>
      <w:r w:rsidR="009A3377">
        <w:t xml:space="preserve"> hydrogen atoms.</w:t>
      </w:r>
    </w:p>
    <w:p w14:paraId="383311E2" w14:textId="77777777" w:rsidR="009A3377" w:rsidRDefault="009A3377" w:rsidP="00382D1C">
      <w:pPr>
        <w:tabs>
          <w:tab w:val="left" w:pos="5670"/>
        </w:tabs>
        <w:spacing w:line="360" w:lineRule="auto"/>
        <w:ind w:left="360"/>
      </w:pPr>
      <w:r>
        <w:t>a. How many atoms of carbon does the sample contain?</w:t>
      </w:r>
    </w:p>
    <w:p w14:paraId="1A41EF6F" w14:textId="77777777" w:rsidR="009A3377" w:rsidRDefault="009A3377" w:rsidP="00382D1C">
      <w:pPr>
        <w:tabs>
          <w:tab w:val="left" w:pos="5670"/>
        </w:tabs>
        <w:spacing w:line="360" w:lineRule="auto"/>
        <w:ind w:left="360"/>
      </w:pPr>
      <w:r>
        <w:t>b. How many moles of testosterone does the sample contain?</w:t>
      </w:r>
    </w:p>
    <w:p w14:paraId="6E8B311D" w14:textId="77777777" w:rsidR="009A3377" w:rsidRDefault="009A3377" w:rsidP="00382D1C">
      <w:pPr>
        <w:tabs>
          <w:tab w:val="left" w:pos="5670"/>
        </w:tabs>
        <w:spacing w:line="360" w:lineRule="auto"/>
        <w:ind w:left="360"/>
      </w:pPr>
      <w:r>
        <w:t>c. How many molecules of testosterone does the sample contain?</w:t>
      </w:r>
    </w:p>
    <w:p w14:paraId="6CE823C9" w14:textId="77777777" w:rsidR="009A3377" w:rsidRDefault="009A3377" w:rsidP="00382D1C">
      <w:pPr>
        <w:tabs>
          <w:tab w:val="left" w:pos="5670"/>
        </w:tabs>
        <w:spacing w:line="360" w:lineRule="auto"/>
        <w:ind w:left="360"/>
      </w:pPr>
      <w:r>
        <w:t>d. What is the mass (g) of the sample?</w:t>
      </w:r>
    </w:p>
    <w:p w14:paraId="531CFD18" w14:textId="77777777" w:rsidR="00410485" w:rsidRDefault="00410485" w:rsidP="009A3377">
      <w:pPr>
        <w:rPr>
          <w:b/>
        </w:rPr>
      </w:pPr>
    </w:p>
    <w:p w14:paraId="675F0978" w14:textId="752995C6" w:rsidR="009A3377" w:rsidRPr="00040EB0" w:rsidRDefault="00264E72" w:rsidP="009A3377">
      <w:pPr>
        <w:rPr>
          <w:b/>
        </w:rPr>
      </w:pPr>
      <w:r>
        <w:rPr>
          <w:b/>
        </w:rPr>
        <w:t>3:2 Molar conversions: p</w:t>
      </w:r>
      <w:r w:rsidR="009A3377">
        <w:rPr>
          <w:b/>
        </w:rPr>
        <w:t>ercent composition</w:t>
      </w:r>
      <w:r w:rsidR="00A36393">
        <w:rPr>
          <w:b/>
        </w:rPr>
        <w:t>,</w:t>
      </w:r>
      <w:r>
        <w:rPr>
          <w:b/>
        </w:rPr>
        <w:t xml:space="preserve"> empirical </w:t>
      </w:r>
      <w:r w:rsidR="00A36393">
        <w:rPr>
          <w:b/>
        </w:rPr>
        <w:t xml:space="preserve">&amp; molecular </w:t>
      </w:r>
      <w:r>
        <w:rPr>
          <w:b/>
        </w:rPr>
        <w:t>formula</w:t>
      </w:r>
      <w:r w:rsidR="00A36393">
        <w:rPr>
          <w:b/>
        </w:rPr>
        <w:t>e</w:t>
      </w:r>
    </w:p>
    <w:p w14:paraId="27CFD167" w14:textId="77777777" w:rsidR="00EC7614" w:rsidRDefault="00EC7614" w:rsidP="009A3377"/>
    <w:p w14:paraId="43FB34A8" w14:textId="70E4D638" w:rsidR="009A3377" w:rsidRDefault="00A36393" w:rsidP="009A3377">
      <w:r>
        <w:t>6</w:t>
      </w:r>
      <w:r w:rsidR="009A3377">
        <w:t>. Calculate the percentage by mass of:</w:t>
      </w:r>
    </w:p>
    <w:p w14:paraId="171FF8BC" w14:textId="77777777" w:rsidR="009A3377" w:rsidRDefault="009A3377" w:rsidP="00382D1C">
      <w:pPr>
        <w:spacing w:line="360" w:lineRule="auto"/>
        <w:ind w:left="360"/>
      </w:pPr>
      <w:r>
        <w:t>a. carbon in acetylene, C2H2</w:t>
      </w:r>
    </w:p>
    <w:p w14:paraId="409606C2" w14:textId="77777777" w:rsidR="009A3377" w:rsidRDefault="009A3377" w:rsidP="00382D1C">
      <w:pPr>
        <w:spacing w:line="360" w:lineRule="auto"/>
        <w:ind w:left="360"/>
      </w:pPr>
      <w:r>
        <w:t>b. hydrogen in ascorbic acid, HC6H7O6 (aka vitamin C)</w:t>
      </w:r>
    </w:p>
    <w:p w14:paraId="568E1EBC" w14:textId="77777777" w:rsidR="009A3377" w:rsidRDefault="009A3377" w:rsidP="00382D1C">
      <w:pPr>
        <w:spacing w:line="360" w:lineRule="auto"/>
        <w:ind w:left="360"/>
      </w:pPr>
      <w:r>
        <w:t>c. hydrogen in ammonium sulfate, (NH4)2SO4, a nitrogen fertilizer</w:t>
      </w:r>
    </w:p>
    <w:p w14:paraId="08A0049A" w14:textId="77777777" w:rsidR="009A3377" w:rsidRPr="00B312C1" w:rsidRDefault="009A3377" w:rsidP="009A3377">
      <w:pPr>
        <w:rPr>
          <w:sz w:val="16"/>
          <w:szCs w:val="16"/>
        </w:rPr>
      </w:pPr>
    </w:p>
    <w:p w14:paraId="2AF2B345" w14:textId="5BD6E44C" w:rsidR="009A3377" w:rsidRDefault="00A36393" w:rsidP="009A3377">
      <w:r>
        <w:t>7</w:t>
      </w:r>
      <w:r w:rsidR="009A3377">
        <w:t>. Calculate the percentage by mass of:</w:t>
      </w:r>
    </w:p>
    <w:p w14:paraId="3BD42F84" w14:textId="77777777" w:rsidR="009A3377" w:rsidRDefault="009A3377" w:rsidP="00382D1C">
      <w:pPr>
        <w:spacing w:line="360" w:lineRule="auto"/>
        <w:ind w:left="360"/>
      </w:pPr>
      <w:r>
        <w:t>a. platinum in PtCl2(NH3)2, a chemotherapy drug called cisplatin</w:t>
      </w:r>
    </w:p>
    <w:p w14:paraId="562F9F70" w14:textId="77777777" w:rsidR="009A3377" w:rsidRDefault="009A3377" w:rsidP="00382D1C">
      <w:pPr>
        <w:spacing w:line="360" w:lineRule="auto"/>
        <w:ind w:left="360"/>
      </w:pPr>
      <w:r>
        <w:t>b. oxygen in the female sex hormone, estradiol, C18H24O2</w:t>
      </w:r>
    </w:p>
    <w:p w14:paraId="7C046646" w14:textId="77777777" w:rsidR="009A3377" w:rsidRDefault="009A3377" w:rsidP="00382D1C">
      <w:pPr>
        <w:spacing w:line="360" w:lineRule="auto"/>
        <w:ind w:left="360"/>
      </w:pPr>
      <w:r>
        <w:t>c. carbon in capsaicin, C18H27NO3, the heat in chili peppers</w:t>
      </w:r>
    </w:p>
    <w:p w14:paraId="036CEC9B" w14:textId="77777777" w:rsidR="009A3377" w:rsidRPr="00B312C1" w:rsidRDefault="009A3377" w:rsidP="009A3377">
      <w:pPr>
        <w:rPr>
          <w:b/>
          <w:color w:val="0000FF"/>
          <w:sz w:val="16"/>
          <w:szCs w:val="16"/>
        </w:rPr>
      </w:pPr>
    </w:p>
    <w:p w14:paraId="7CB123F8" w14:textId="2A59E7C1" w:rsidR="009A3377" w:rsidRDefault="00A36393" w:rsidP="009A3377">
      <w:pPr>
        <w:ind w:left="360" w:hanging="360"/>
      </w:pPr>
      <w:r>
        <w:t>8</w:t>
      </w:r>
      <w:r w:rsidR="009A3377">
        <w:t xml:space="preserve">. Determine the empirical </w:t>
      </w:r>
      <w:r w:rsidR="009A3377">
        <w:rPr>
          <w:i/>
          <w:u w:val="single"/>
        </w:rPr>
        <w:t>and</w:t>
      </w:r>
      <w:r w:rsidR="009A3377">
        <w:t xml:space="preserve"> molecular formulas of Ibuprofen, a headache remedy that contains 75.69% C, 8.80% H and 15.51% O by mass and has a MW of 206 g/mol.</w:t>
      </w:r>
    </w:p>
    <w:p w14:paraId="68F8A3F3" w14:textId="77777777" w:rsidR="009A3377" w:rsidRPr="00B312C1" w:rsidRDefault="009A3377" w:rsidP="009A3377">
      <w:pPr>
        <w:rPr>
          <w:color w:val="0000FF"/>
          <w:sz w:val="16"/>
          <w:szCs w:val="16"/>
        </w:rPr>
      </w:pPr>
    </w:p>
    <w:p w14:paraId="25B69844" w14:textId="25F3EFDB" w:rsidR="009A3377" w:rsidRDefault="00A36393" w:rsidP="009A3377">
      <w:pPr>
        <w:ind w:left="360" w:hanging="360"/>
      </w:pPr>
      <w:r>
        <w:lastRenderedPageBreak/>
        <w:t>9</w:t>
      </w:r>
      <w:r w:rsidR="009A3377">
        <w:t xml:space="preserve">. Determine the empirical </w:t>
      </w:r>
      <w:r w:rsidR="009A3377">
        <w:rPr>
          <w:i/>
          <w:u w:val="single"/>
        </w:rPr>
        <w:t>and</w:t>
      </w:r>
      <w:r w:rsidR="009A3377">
        <w:t xml:space="preserve"> molecular formulas of cadaverine, the foul-smelling molecule of decomposing flesh that contains 58.55% C, 13.81% H and 27.40% N by mass and has a MW of 102.2 g/mol.</w:t>
      </w:r>
    </w:p>
    <w:p w14:paraId="2DB84BF5" w14:textId="77777777" w:rsidR="009A3377" w:rsidRPr="00B312C1" w:rsidRDefault="009A3377" w:rsidP="009A3377">
      <w:pPr>
        <w:rPr>
          <w:color w:val="0000FF"/>
          <w:sz w:val="16"/>
          <w:szCs w:val="16"/>
        </w:rPr>
      </w:pPr>
    </w:p>
    <w:p w14:paraId="1246B1A6" w14:textId="76C14437" w:rsidR="009A3377" w:rsidRDefault="00A36393" w:rsidP="009A3377">
      <w:pPr>
        <w:tabs>
          <w:tab w:val="left" w:pos="360"/>
        </w:tabs>
        <w:ind w:left="360" w:hanging="360"/>
      </w:pPr>
      <w:r>
        <w:t>10</w:t>
      </w:r>
      <w:r w:rsidR="009A3377">
        <w:t xml:space="preserve">. Determine the empirical </w:t>
      </w:r>
      <w:r w:rsidR="009A3377">
        <w:rPr>
          <w:i/>
          <w:u w:val="single"/>
        </w:rPr>
        <w:t>and</w:t>
      </w:r>
      <w:r w:rsidR="009A3377">
        <w:t xml:space="preserve"> molecular formulas of epinephrine (adrenaline), a hormone secreted into the bloodstream in times of danger and stress, containing 59.0% C, 7.1% H 26.2% O, and 7.7% N by mass and has a MW of 180 g/mol.</w:t>
      </w:r>
    </w:p>
    <w:p w14:paraId="206BD1ED" w14:textId="77777777" w:rsidR="009A3377" w:rsidRDefault="009A3377" w:rsidP="009A3377">
      <w:pPr>
        <w:rPr>
          <w:b/>
        </w:rPr>
      </w:pPr>
    </w:p>
    <w:p w14:paraId="2F3106AC" w14:textId="228BC7CB" w:rsidR="009A3377" w:rsidRPr="00040EB0" w:rsidRDefault="00A36393" w:rsidP="009A3377">
      <w:pPr>
        <w:tabs>
          <w:tab w:val="left" w:pos="1440"/>
        </w:tabs>
        <w:ind w:left="360" w:hanging="360"/>
        <w:rPr>
          <w:b/>
        </w:rPr>
      </w:pPr>
      <w:r>
        <w:rPr>
          <w:b/>
        </w:rPr>
        <w:t>3.3: Stoichiometry: balancing chemical equations</w:t>
      </w:r>
    </w:p>
    <w:p w14:paraId="7C2A0B6B" w14:textId="77777777" w:rsidR="00981525" w:rsidRDefault="00981525" w:rsidP="009A3377"/>
    <w:p w14:paraId="06D9D392" w14:textId="4446E3AF" w:rsidR="009A3377" w:rsidRDefault="00EC7614" w:rsidP="009A3377">
      <w:r>
        <w:t>11</w:t>
      </w:r>
      <w:r w:rsidR="009A3377">
        <w:t>. Balance this equation:</w:t>
      </w:r>
    </w:p>
    <w:p w14:paraId="6D964EC5" w14:textId="77777777" w:rsidR="009A3377" w:rsidRDefault="009A3377" w:rsidP="009A3377">
      <w:r>
        <w:tab/>
      </w:r>
      <w:r>
        <w:tab/>
        <w:t xml:space="preserve">Li(s)  +  N2(g)  </w:t>
      </w:r>
      <w:r>
        <w:sym w:font="Wingdings" w:char="F0E0"/>
      </w:r>
      <w:r>
        <w:t xml:space="preserve">  Li3N(s)</w:t>
      </w:r>
    </w:p>
    <w:p w14:paraId="7AE6097D" w14:textId="77777777" w:rsidR="009A3377" w:rsidRDefault="009A3377" w:rsidP="009A3377"/>
    <w:p w14:paraId="6606E928" w14:textId="09C73FB6" w:rsidR="009A3377" w:rsidRDefault="00981525" w:rsidP="009A3377">
      <w:r>
        <w:t>12</w:t>
      </w:r>
      <w:r w:rsidR="009A3377">
        <w:t>. Balance this equation:</w:t>
      </w:r>
    </w:p>
    <w:p w14:paraId="322BA156" w14:textId="77777777" w:rsidR="009A3377" w:rsidRDefault="009A3377" w:rsidP="009A3377">
      <w:r>
        <w:tab/>
      </w:r>
      <w:r>
        <w:tab/>
        <w:t xml:space="preserve">TiCl4(l) + H2O(l)  </w:t>
      </w:r>
      <w:r>
        <w:sym w:font="Wingdings" w:char="F0E0"/>
      </w:r>
      <w:r>
        <w:t xml:space="preserve">  TiO2(s) + HCl(aq)</w:t>
      </w:r>
    </w:p>
    <w:p w14:paraId="7E70AAFA" w14:textId="77777777" w:rsidR="009A3377" w:rsidRDefault="009A3377" w:rsidP="009A3377">
      <w:pPr>
        <w:tabs>
          <w:tab w:val="left" w:pos="1440"/>
        </w:tabs>
        <w:ind w:left="360" w:hanging="360"/>
      </w:pPr>
    </w:p>
    <w:p w14:paraId="435C47C9" w14:textId="3055FC19" w:rsidR="009A3377" w:rsidRDefault="00981525" w:rsidP="009A3377">
      <w:pPr>
        <w:tabs>
          <w:tab w:val="left" w:pos="1440"/>
        </w:tabs>
        <w:ind w:left="360" w:hanging="360"/>
      </w:pPr>
      <w:r>
        <w:t>13</w:t>
      </w:r>
      <w:r w:rsidR="009A3377">
        <w:t>. Write a balanced chemical equation representing this: solid potassium chlorate is heated and decomposes to form solid potassium chloride and oxygen gas.</w:t>
      </w:r>
    </w:p>
    <w:p w14:paraId="55003D0B" w14:textId="77777777" w:rsidR="009A3377" w:rsidRDefault="009A3377" w:rsidP="009A3377">
      <w:pPr>
        <w:tabs>
          <w:tab w:val="left" w:pos="1440"/>
        </w:tabs>
      </w:pPr>
    </w:p>
    <w:p w14:paraId="0532C0AB" w14:textId="5784985B" w:rsidR="009A3377" w:rsidRDefault="00981525" w:rsidP="009A3377">
      <w:pPr>
        <w:tabs>
          <w:tab w:val="left" w:pos="1440"/>
        </w:tabs>
        <w:ind w:left="360" w:hanging="360"/>
      </w:pPr>
      <w:r>
        <w:t>14</w:t>
      </w:r>
      <w:r w:rsidR="009A3377">
        <w:t>. Write a balanced chemical equation representing this: solid zinc metal reacts with sulfuric acid to form hydrogen gas and an aqueous solution of zinc sulfate.</w:t>
      </w:r>
    </w:p>
    <w:p w14:paraId="7262A420" w14:textId="77777777" w:rsidR="009A3377" w:rsidRPr="00867E68" w:rsidRDefault="009A3377" w:rsidP="009A3377">
      <w:pPr>
        <w:tabs>
          <w:tab w:val="left" w:pos="1440"/>
        </w:tabs>
        <w:ind w:left="360" w:hanging="360"/>
        <w:rPr>
          <w:color w:val="0000FF"/>
        </w:rPr>
      </w:pPr>
    </w:p>
    <w:p w14:paraId="4D3F5842" w14:textId="67C8935C" w:rsidR="009A3377" w:rsidRDefault="00981525" w:rsidP="009A3377">
      <w:pPr>
        <w:tabs>
          <w:tab w:val="left" w:pos="360"/>
          <w:tab w:val="left" w:pos="1440"/>
        </w:tabs>
        <w:ind w:left="360" w:hanging="360"/>
      </w:pPr>
      <w:r>
        <w:t>15</w:t>
      </w:r>
      <w:r w:rsidR="009A3377">
        <w:t>. Write a balanced chemical equation representing this: liquid phosphorous trichloride is added to water and reacts to form aqueous phosphorous acid (H3(PO3)) and aqueous hydrochloric acid.</w:t>
      </w:r>
    </w:p>
    <w:p w14:paraId="67C0471C" w14:textId="77777777" w:rsidR="009A3377" w:rsidRDefault="009A3377" w:rsidP="009A3377">
      <w:pPr>
        <w:tabs>
          <w:tab w:val="left" w:pos="1440"/>
        </w:tabs>
      </w:pPr>
    </w:p>
    <w:p w14:paraId="5674EA0B" w14:textId="4752814E" w:rsidR="009A3377" w:rsidRDefault="002B27D5" w:rsidP="009A3377">
      <w:pPr>
        <w:tabs>
          <w:tab w:val="left" w:pos="1440"/>
        </w:tabs>
        <w:ind w:left="360" w:hanging="360"/>
      </w:pPr>
      <w:r>
        <w:t>16</w:t>
      </w:r>
      <w:bookmarkStart w:id="0" w:name="_GoBack"/>
      <w:bookmarkEnd w:id="0"/>
      <w:r w:rsidR="009A3377">
        <w:t>. Write a balanced chemical equation representing this: hydrogen sulfide gas is passed over solid hot iron (III) hydroxide and the reaction produces solid iron (III) sulfide and water as a gas.</w:t>
      </w:r>
    </w:p>
    <w:p w14:paraId="5E68A575" w14:textId="77777777" w:rsidR="009A3377" w:rsidRDefault="009A3377" w:rsidP="009A3377">
      <w:pPr>
        <w:tabs>
          <w:tab w:val="left" w:pos="1440"/>
        </w:tabs>
      </w:pPr>
    </w:p>
    <w:p w14:paraId="4316FEB7" w14:textId="7F78AB81" w:rsidR="009A3377" w:rsidRPr="00040EB0" w:rsidRDefault="007B2C5C" w:rsidP="009A3377">
      <w:pPr>
        <w:tabs>
          <w:tab w:val="left" w:pos="1440"/>
        </w:tabs>
        <w:rPr>
          <w:b/>
        </w:rPr>
      </w:pPr>
      <w:r>
        <w:rPr>
          <w:b/>
        </w:rPr>
        <w:t xml:space="preserve">3.4: </w:t>
      </w:r>
      <w:r w:rsidR="009A3377">
        <w:rPr>
          <w:b/>
        </w:rPr>
        <w:t>Patterns of chemical reactivity</w:t>
      </w:r>
    </w:p>
    <w:p w14:paraId="011BDD42" w14:textId="77777777" w:rsidR="00981525" w:rsidRDefault="00981525" w:rsidP="009A3377">
      <w:pPr>
        <w:tabs>
          <w:tab w:val="left" w:pos="1440"/>
        </w:tabs>
        <w:ind w:left="360" w:hanging="360"/>
      </w:pPr>
    </w:p>
    <w:p w14:paraId="643699F4" w14:textId="068944EA" w:rsidR="009A3377" w:rsidRDefault="002B27D5" w:rsidP="009A3377">
      <w:pPr>
        <w:tabs>
          <w:tab w:val="left" w:pos="1440"/>
        </w:tabs>
        <w:ind w:left="360" w:hanging="360"/>
      </w:pPr>
      <w:r>
        <w:t>17</w:t>
      </w:r>
      <w:r w:rsidR="009A3377">
        <w:t>. Write a balanced chemical equation for the reaction that occurs when copper (II) hydroxide decomposes into copper (II) oxide and water when heated.</w:t>
      </w:r>
    </w:p>
    <w:p w14:paraId="7B7E8B5B" w14:textId="77777777" w:rsidR="009A3377" w:rsidRPr="00D12A08" w:rsidRDefault="009A3377" w:rsidP="009A3377">
      <w:pPr>
        <w:tabs>
          <w:tab w:val="left" w:pos="1440"/>
        </w:tabs>
        <w:rPr>
          <w:sz w:val="16"/>
          <w:szCs w:val="16"/>
        </w:rPr>
      </w:pPr>
    </w:p>
    <w:p w14:paraId="40B50E1B" w14:textId="2B7CE19B" w:rsidR="009A3377" w:rsidRDefault="002B27D5" w:rsidP="009A3377">
      <w:pPr>
        <w:tabs>
          <w:tab w:val="left" w:pos="1440"/>
        </w:tabs>
      </w:pPr>
      <w:r>
        <w:t>18</w:t>
      </w:r>
      <w:r w:rsidR="009A3377">
        <w:t>. Write a balanced chemical equation for the combustion of heptane (C7H16) in air.</w:t>
      </w:r>
    </w:p>
    <w:p w14:paraId="5D5D65A1" w14:textId="77777777" w:rsidR="009A3377" w:rsidRPr="00D12A08" w:rsidRDefault="009A3377" w:rsidP="009A3377">
      <w:pPr>
        <w:tabs>
          <w:tab w:val="left" w:pos="1440"/>
        </w:tabs>
        <w:rPr>
          <w:sz w:val="16"/>
          <w:szCs w:val="16"/>
        </w:rPr>
      </w:pPr>
    </w:p>
    <w:p w14:paraId="6310CC4B" w14:textId="411C3A8A" w:rsidR="009A3377" w:rsidRDefault="002B27D5" w:rsidP="009A3377">
      <w:pPr>
        <w:tabs>
          <w:tab w:val="left" w:pos="1440"/>
        </w:tabs>
      </w:pPr>
      <w:r>
        <w:t>19</w:t>
      </w:r>
      <w:r w:rsidR="009A3377">
        <w:t>. Write a balanced chemical equation for the combustion of tert-butyl ether, C5H12O in air.</w:t>
      </w:r>
    </w:p>
    <w:p w14:paraId="6D1A15B7" w14:textId="77777777" w:rsidR="009A3377" w:rsidRPr="00D12A08" w:rsidRDefault="009A3377" w:rsidP="009A3377">
      <w:pPr>
        <w:tabs>
          <w:tab w:val="left" w:pos="1440"/>
        </w:tabs>
        <w:rPr>
          <w:sz w:val="16"/>
          <w:szCs w:val="16"/>
        </w:rPr>
      </w:pPr>
    </w:p>
    <w:p w14:paraId="0A1C48F6" w14:textId="77777777" w:rsidR="00382D1C" w:rsidRDefault="00382D1C">
      <w:pPr>
        <w:rPr>
          <w:b/>
        </w:rPr>
      </w:pPr>
      <w:r>
        <w:rPr>
          <w:b/>
        </w:rPr>
        <w:br w:type="page"/>
      </w:r>
    </w:p>
    <w:p w14:paraId="53586F0B" w14:textId="02A8EA84" w:rsidR="007B2C5C" w:rsidRPr="007B2C5C" w:rsidRDefault="007B2C5C" w:rsidP="009A3377">
      <w:pPr>
        <w:tabs>
          <w:tab w:val="left" w:pos="1440"/>
        </w:tabs>
        <w:ind w:left="360" w:hanging="360"/>
        <w:rPr>
          <w:b/>
        </w:rPr>
      </w:pPr>
      <w:r w:rsidRPr="007B2C5C">
        <w:rPr>
          <w:b/>
        </w:rPr>
        <w:t>3.5: Stoichiometry &amp; conversions</w:t>
      </w:r>
    </w:p>
    <w:p w14:paraId="740510C3" w14:textId="77777777" w:rsidR="00981525" w:rsidRDefault="00981525" w:rsidP="009A3377">
      <w:pPr>
        <w:tabs>
          <w:tab w:val="left" w:pos="1440"/>
        </w:tabs>
        <w:ind w:left="360" w:hanging="360"/>
      </w:pPr>
    </w:p>
    <w:p w14:paraId="0ED124A3" w14:textId="7BDAC097" w:rsidR="009A3377" w:rsidRDefault="002B27D5" w:rsidP="009A3377">
      <w:pPr>
        <w:tabs>
          <w:tab w:val="left" w:pos="1440"/>
        </w:tabs>
        <w:ind w:left="360" w:hanging="360"/>
      </w:pPr>
      <w:r>
        <w:t>20</w:t>
      </w:r>
      <w:r w:rsidR="009A3377">
        <w:t>. An iron ore sample contains Fe2O3 together with other substances. Reaction of the ore with CO produces iron metal:</w:t>
      </w:r>
    </w:p>
    <w:p w14:paraId="0877409C" w14:textId="7234E1B0" w:rsidR="009A3377" w:rsidRDefault="009A3377" w:rsidP="009A3377">
      <w:pPr>
        <w:tabs>
          <w:tab w:val="left" w:pos="1440"/>
        </w:tabs>
      </w:pPr>
      <w:r>
        <w:tab/>
        <w:t xml:space="preserve">Fe2O3(s) + CO(g)  </w:t>
      </w:r>
      <w:r>
        <w:sym w:font="Wingdings" w:char="F0E0"/>
      </w:r>
      <w:r>
        <w:t xml:space="preserve">  Fe(s) + CO2(g)</w:t>
      </w:r>
      <w:r w:rsidR="00981525">
        <w:br/>
      </w:r>
    </w:p>
    <w:p w14:paraId="61F64768" w14:textId="77777777" w:rsidR="009A3377" w:rsidRDefault="009A3377" w:rsidP="00382D1C">
      <w:pPr>
        <w:pStyle w:val="ListParagraph"/>
        <w:numPr>
          <w:ilvl w:val="0"/>
          <w:numId w:val="2"/>
        </w:numPr>
        <w:tabs>
          <w:tab w:val="left" w:pos="1440"/>
        </w:tabs>
        <w:spacing w:line="360" w:lineRule="auto"/>
      </w:pPr>
      <w:r>
        <w:t>Balance this equation.</w:t>
      </w:r>
    </w:p>
    <w:p w14:paraId="401E5D76" w14:textId="77777777" w:rsidR="009A3377" w:rsidRDefault="009A3377" w:rsidP="00382D1C">
      <w:pPr>
        <w:pStyle w:val="ListParagraph"/>
        <w:numPr>
          <w:ilvl w:val="0"/>
          <w:numId w:val="2"/>
        </w:numPr>
        <w:tabs>
          <w:tab w:val="left" w:pos="1440"/>
        </w:tabs>
        <w:spacing w:line="360" w:lineRule="auto"/>
      </w:pPr>
      <w:r>
        <w:t>Calculate the number of grams of CO that can react with 0.350 kg of Fe2O3.</w:t>
      </w:r>
    </w:p>
    <w:p w14:paraId="67F45B4B" w14:textId="77777777" w:rsidR="009A3377" w:rsidRDefault="009A3377" w:rsidP="00382D1C">
      <w:pPr>
        <w:pStyle w:val="ListParagraph"/>
        <w:numPr>
          <w:ilvl w:val="0"/>
          <w:numId w:val="2"/>
        </w:numPr>
        <w:tabs>
          <w:tab w:val="left" w:pos="1440"/>
        </w:tabs>
        <w:spacing w:line="360" w:lineRule="auto"/>
      </w:pPr>
      <w:r>
        <w:t>Calculate the number of grams of Fe and CO2 produced when 0.350 kg of Fe2O3 reacts.</w:t>
      </w:r>
    </w:p>
    <w:p w14:paraId="245F4DE0" w14:textId="77777777" w:rsidR="009A3377" w:rsidRDefault="009A3377" w:rsidP="00382D1C">
      <w:pPr>
        <w:pStyle w:val="ListParagraph"/>
        <w:numPr>
          <w:ilvl w:val="0"/>
          <w:numId w:val="2"/>
        </w:numPr>
        <w:tabs>
          <w:tab w:val="left" w:pos="1440"/>
        </w:tabs>
        <w:spacing w:line="360" w:lineRule="auto"/>
      </w:pPr>
      <w:r>
        <w:t>Show that your calculations are consistent with the law of conservation of mass.</w:t>
      </w:r>
    </w:p>
    <w:p w14:paraId="698C1E02" w14:textId="77777777" w:rsidR="009A3377" w:rsidRDefault="009A3377" w:rsidP="009A3377">
      <w:pPr>
        <w:jc w:val="both"/>
      </w:pPr>
    </w:p>
    <w:p w14:paraId="3F6829DD" w14:textId="204B294D" w:rsidR="009A3377" w:rsidRDefault="002B27D5" w:rsidP="009A3377">
      <w:pPr>
        <w:tabs>
          <w:tab w:val="left" w:pos="1440"/>
        </w:tabs>
        <w:ind w:left="360" w:hanging="360"/>
      </w:pPr>
      <w:r>
        <w:t>21</w:t>
      </w:r>
      <w:r w:rsidR="009A3377">
        <w:t>. The complete combustion of octane, C8H18, the main component of gasoline, proceeds as follows:</w:t>
      </w:r>
    </w:p>
    <w:p w14:paraId="0FDD723C" w14:textId="58B6A716" w:rsidR="00981525" w:rsidRDefault="009A3377" w:rsidP="00981525">
      <w:pPr>
        <w:tabs>
          <w:tab w:val="left" w:pos="1440"/>
        </w:tabs>
      </w:pPr>
      <w:r>
        <w:tab/>
        <w:t xml:space="preserve">2 C8H18(l) + 25 O2(g) </w:t>
      </w:r>
      <w:r>
        <w:sym w:font="Wingdings" w:char="F0E0"/>
      </w:r>
      <w:r>
        <w:t xml:space="preserve"> 16 CO2(g) + 18 H2O(g)</w:t>
      </w:r>
      <w:r w:rsidR="00981525">
        <w:br/>
      </w:r>
    </w:p>
    <w:p w14:paraId="128832F9" w14:textId="77777777" w:rsidR="009A3377" w:rsidRDefault="009A3377" w:rsidP="00382D1C">
      <w:pPr>
        <w:pStyle w:val="ListParagraph"/>
        <w:numPr>
          <w:ilvl w:val="0"/>
          <w:numId w:val="3"/>
        </w:numPr>
        <w:tabs>
          <w:tab w:val="left" w:pos="1440"/>
        </w:tabs>
        <w:spacing w:line="360" w:lineRule="auto"/>
      </w:pPr>
      <w:r>
        <w:t>How many moles of O2 are needed to burn 1.5o moles of C8H18?</w:t>
      </w:r>
    </w:p>
    <w:p w14:paraId="0E1841B8" w14:textId="77777777" w:rsidR="009A3377" w:rsidRDefault="009A3377" w:rsidP="00382D1C">
      <w:pPr>
        <w:pStyle w:val="ListParagraph"/>
        <w:numPr>
          <w:ilvl w:val="0"/>
          <w:numId w:val="3"/>
        </w:numPr>
        <w:tabs>
          <w:tab w:val="left" w:pos="1440"/>
        </w:tabs>
        <w:spacing w:line="360" w:lineRule="auto"/>
      </w:pPr>
      <w:r>
        <w:t>How many grams of O2 are needed to burn 10.0 g of C8H18?</w:t>
      </w:r>
    </w:p>
    <w:p w14:paraId="3E319AA3" w14:textId="54AE81BE" w:rsidR="009A3377" w:rsidRDefault="009A3377" w:rsidP="00382D1C">
      <w:pPr>
        <w:pStyle w:val="ListParagraph"/>
        <w:numPr>
          <w:ilvl w:val="0"/>
          <w:numId w:val="3"/>
        </w:numPr>
        <w:tabs>
          <w:tab w:val="left" w:pos="1440"/>
        </w:tabs>
        <w:spacing w:line="360" w:lineRule="auto"/>
      </w:pPr>
      <w:r>
        <w:t>Octane has a density of 0.692 g/mL at 20°C. How many grams of O2 are required to burn 15.0 gallons of C8H18?</w:t>
      </w:r>
    </w:p>
    <w:p w14:paraId="10063F20" w14:textId="77777777" w:rsidR="009A3377" w:rsidRPr="00280E09" w:rsidRDefault="009A3377" w:rsidP="009A3377"/>
    <w:p w14:paraId="3E903003" w14:textId="321E6F1D" w:rsidR="009A3377" w:rsidRDefault="002B27D5" w:rsidP="009A3377">
      <w:pPr>
        <w:tabs>
          <w:tab w:val="left" w:pos="1440"/>
        </w:tabs>
        <w:ind w:left="360" w:hanging="360"/>
      </w:pPr>
      <w:r>
        <w:t>22</w:t>
      </w:r>
      <w:r w:rsidR="009A3377">
        <w:t>. One of the steps in the commercial process used to convert ammonia to nitric acid is the conversion of NH3 to NO:</w:t>
      </w:r>
    </w:p>
    <w:p w14:paraId="3C8EA94C" w14:textId="77777777" w:rsidR="009A3377" w:rsidRDefault="009A3377" w:rsidP="009A3377">
      <w:pPr>
        <w:tabs>
          <w:tab w:val="left" w:pos="1440"/>
        </w:tabs>
      </w:pPr>
      <w:r>
        <w:tab/>
        <w:t xml:space="preserve">4 NH3 (g) + 5 O2 (g)  </w:t>
      </w:r>
      <w:r>
        <w:sym w:font="Wingdings" w:char="F0E0"/>
      </w:r>
      <w:r>
        <w:t xml:space="preserve">  4 NO (g) + 6 H2O (g)</w:t>
      </w:r>
    </w:p>
    <w:p w14:paraId="3831A177" w14:textId="71C30FF3" w:rsidR="00981525" w:rsidRDefault="009A3377" w:rsidP="00981525">
      <w:pPr>
        <w:tabs>
          <w:tab w:val="left" w:pos="1440"/>
        </w:tabs>
        <w:ind w:left="360"/>
      </w:pPr>
      <w:r>
        <w:t xml:space="preserve">     </w:t>
      </w:r>
      <w:r w:rsidR="00981525">
        <w:br/>
      </w:r>
      <w:r>
        <w:t>2.00 g of NH3 are reacted with 2.50 g of O2.</w:t>
      </w:r>
    </w:p>
    <w:p w14:paraId="6237C069" w14:textId="77777777" w:rsidR="00981525" w:rsidRDefault="00981525" w:rsidP="00981525">
      <w:pPr>
        <w:tabs>
          <w:tab w:val="left" w:pos="1440"/>
        </w:tabs>
      </w:pPr>
    </w:p>
    <w:p w14:paraId="02E43A64" w14:textId="77777777" w:rsidR="009A3377" w:rsidRDefault="009A3377" w:rsidP="00382D1C">
      <w:pPr>
        <w:tabs>
          <w:tab w:val="left" w:pos="1440"/>
        </w:tabs>
        <w:spacing w:line="360" w:lineRule="auto"/>
        <w:ind w:left="360"/>
      </w:pPr>
      <w:r>
        <w:t>a. Which reactant is limiting?</w:t>
      </w:r>
    </w:p>
    <w:p w14:paraId="08A0C721" w14:textId="77777777" w:rsidR="009A3377" w:rsidRDefault="009A3377" w:rsidP="00382D1C">
      <w:pPr>
        <w:tabs>
          <w:tab w:val="left" w:pos="1440"/>
        </w:tabs>
        <w:spacing w:line="360" w:lineRule="auto"/>
        <w:ind w:left="360"/>
      </w:pPr>
      <w:r>
        <w:t>b. How many grams of NO and H2O form?</w:t>
      </w:r>
    </w:p>
    <w:p w14:paraId="1B03E455" w14:textId="77777777" w:rsidR="009A3377" w:rsidRDefault="009A3377" w:rsidP="00382D1C">
      <w:pPr>
        <w:tabs>
          <w:tab w:val="left" w:pos="1440"/>
        </w:tabs>
        <w:spacing w:line="360" w:lineRule="auto"/>
        <w:ind w:left="360"/>
      </w:pPr>
      <w:r>
        <w:t>c. How many grams of excess reactant remain?</w:t>
      </w:r>
    </w:p>
    <w:p w14:paraId="7F5B42D8" w14:textId="77777777" w:rsidR="009A3377" w:rsidRDefault="009A3377" w:rsidP="00382D1C">
      <w:pPr>
        <w:tabs>
          <w:tab w:val="left" w:pos="1440"/>
        </w:tabs>
        <w:spacing w:line="360" w:lineRule="auto"/>
        <w:ind w:left="360"/>
      </w:pPr>
      <w:r>
        <w:t>d. Prove that your results are consistent with the law of conservation of mass.</w:t>
      </w:r>
    </w:p>
    <w:p w14:paraId="18E0BCA2" w14:textId="77777777" w:rsidR="009A3377" w:rsidRDefault="009A3377" w:rsidP="00382D1C"/>
    <w:p w14:paraId="00B14E33" w14:textId="7E83DA17" w:rsidR="009A3377" w:rsidRDefault="002B27D5" w:rsidP="009A3377">
      <w:pPr>
        <w:tabs>
          <w:tab w:val="left" w:pos="1440"/>
        </w:tabs>
        <w:ind w:left="360" w:hanging="360"/>
      </w:pPr>
      <w:r>
        <w:t>23</w:t>
      </w:r>
      <w:r w:rsidR="009A3377">
        <w:t>. Solutions of sulfuric acid and lead (II) acetate react to form solid lead (II) sulfate and a solution of acetic acid. If 5.00 g of sulfuric acid and 5.00 g of lead (II) acetate are mixed, calculate the number of grams of each reactant and product that exist when the reaction is complete.</w:t>
      </w:r>
    </w:p>
    <w:p w14:paraId="4127F133" w14:textId="77777777" w:rsidR="009A3377" w:rsidRPr="008E1DB7" w:rsidRDefault="009A3377" w:rsidP="009A3377"/>
    <w:p w14:paraId="5F02BAB9" w14:textId="77777777" w:rsidR="008E1DB7" w:rsidRPr="008E1DB7" w:rsidRDefault="008E1DB7"/>
    <w:sectPr w:rsidR="008E1DB7" w:rsidRPr="008E1DB7" w:rsidSect="00486CC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23" w14:textId="77777777" w:rsidR="00981525" w:rsidRDefault="00981525" w:rsidP="008E1DB7">
      <w:r>
        <w:separator/>
      </w:r>
    </w:p>
  </w:endnote>
  <w:endnote w:type="continuationSeparator" w:id="0">
    <w:p w14:paraId="71BC4614" w14:textId="77777777" w:rsidR="00981525" w:rsidRDefault="00981525" w:rsidP="008E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EFA8" w14:textId="77777777" w:rsidR="00981525" w:rsidRDefault="00981525" w:rsidP="00264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0FDBC" w14:textId="77777777" w:rsidR="00981525" w:rsidRDefault="00981525" w:rsidP="002649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5093" w14:textId="77777777" w:rsidR="00981525" w:rsidRDefault="00981525" w:rsidP="00264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7D5">
      <w:rPr>
        <w:rStyle w:val="PageNumber"/>
        <w:noProof/>
      </w:rPr>
      <w:t>1</w:t>
    </w:r>
    <w:r>
      <w:rPr>
        <w:rStyle w:val="PageNumber"/>
      </w:rPr>
      <w:fldChar w:fldCharType="end"/>
    </w:r>
  </w:p>
  <w:p w14:paraId="60190BAA" w14:textId="77777777" w:rsidR="00981525" w:rsidRDefault="00981525" w:rsidP="002649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3469" w14:textId="77777777" w:rsidR="00981525" w:rsidRDefault="00981525" w:rsidP="008E1DB7">
      <w:r>
        <w:separator/>
      </w:r>
    </w:p>
  </w:footnote>
  <w:footnote w:type="continuationSeparator" w:id="0">
    <w:p w14:paraId="27F44AE2" w14:textId="77777777" w:rsidR="00981525" w:rsidRDefault="00981525" w:rsidP="008E1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6359A" w14:textId="77777777" w:rsidR="00981525" w:rsidRDefault="00981525" w:rsidP="008E1DB7">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59264" behindDoc="0" locked="0" layoutInCell="1" allowOverlap="1" wp14:anchorId="301B9DAC" wp14:editId="2E7CADF8">
          <wp:simplePos x="0" y="0"/>
          <wp:positionH relativeFrom="column">
            <wp:posOffset>4856480</wp:posOffset>
          </wp:positionH>
          <wp:positionV relativeFrom="paragraph">
            <wp:posOffset>2540</wp:posOffset>
          </wp:positionV>
          <wp:extent cx="673100" cy="660400"/>
          <wp:effectExtent l="25400" t="0" r="0" b="0"/>
          <wp:wrapSquare wrapText="bothSides"/>
          <wp:docPr id="3"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color w:val="808080" w:themeColor="background1" w:themeShade="80"/>
      </w:rPr>
      <w:t>Vermont Tech</w:t>
    </w:r>
  </w:p>
  <w:p w14:paraId="047328DE" w14:textId="77777777" w:rsidR="00981525" w:rsidRPr="00622D91" w:rsidRDefault="00981525" w:rsidP="008E1DB7">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50F390E8" w14:textId="77777777" w:rsidR="00981525" w:rsidRPr="00622D91" w:rsidRDefault="00981525" w:rsidP="008E1DB7">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 xml:space="preserve"> </w:t>
    </w:r>
  </w:p>
  <w:p w14:paraId="2B0B0054" w14:textId="77777777" w:rsidR="00981525" w:rsidRDefault="00981525" w:rsidP="008E1DB7">
    <w:pPr>
      <w:pStyle w:val="Header"/>
      <w:rPr>
        <w:i/>
        <w:color w:val="808080"/>
      </w:rPr>
    </w:pPr>
    <w:r>
      <w:rPr>
        <w:i/>
        <w:noProof/>
        <w:color w:val="808080"/>
      </w:rPr>
      <mc:AlternateContent>
        <mc:Choice Requires="wps">
          <w:drawing>
            <wp:anchor distT="0" distB="0" distL="114300" distR="114300" simplePos="0" relativeHeight="251660288" behindDoc="0" locked="0" layoutInCell="1" allowOverlap="1" wp14:anchorId="002ADECF" wp14:editId="07B26B44">
              <wp:simplePos x="0" y="0"/>
              <wp:positionH relativeFrom="column">
                <wp:posOffset>-62865</wp:posOffset>
              </wp:positionH>
              <wp:positionV relativeFrom="paragraph">
                <wp:posOffset>62230</wp:posOffset>
              </wp:positionV>
              <wp:extent cx="5486400" cy="0"/>
              <wp:effectExtent l="26035" t="24130" r="37465" b="3937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9pt" to="427.1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31Sr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ZF7s&#10;IYE7aNEDExRFVpmh1ykE5OJR2drqg3jqH2T9UyMh8xaLLXUMn489pLmM4CLFLnQP+JvhsyQQg3dG&#10;OpkOjeosJAiADq4bx6kb9GBQDZuLOFnGITStPv8LcHpO7JU2n6jskJ1kHgfODhjvH7QB6hB6DrHn&#10;CFkxzl2zuUBD5s0WIzQGzylBXK6WnBEbZzO02m5yrtAeg3OqKoTPSgK4F2H2kALrdozTR11IM5pK&#10;yZ0g7sSWYlKe5gYzPs4BiQt7EnU2HWnD6mBg6vZBB2ehX9fhdZmUSezHs2XpxyEh/l2Vx/6yilaL&#10;Yl7keRG92BKiOG0ZIVTYKs52juJ/s8vpYo1GnAw9KRdcojspgOwl07tqEa7ieeKvVou5H89p6N8n&#10;Ve7f5dFyuSrv8/vyDdPSVa/fh+wkpWUld4aqp5YMaMN36hsGj8+TyBqKMOuZkwUIg+fAusF2GGG+&#10;hXesNspDSpofzLTO4tacFvPCFS5l3Me8b/HogfkiDMe7MIU7rSY6o3LnptvV1LaTGK/agknOhnBX&#10;y96m8V5uJDk+KutIe8vgdXBJp5fMPj9/rl3U63u7/g0AAP//AwBQSwMEFAAGAAgAAAAhAGU7Psrc&#10;AAAABgEAAA8AAABkcnMvZG93bnJldi54bWxMjltLw0AUhN8F/8NyBN/ajfXWxmxKERVFQXrB59Ps&#10;MQnNng3Z0zT992590adhmGHmy+aDa1RPXag9G7gaJ6CIC29rLg1s1s+jKaggyBYbz2TgSAHm+flZ&#10;hqn1B15Sv5JSxREOKRqoRNpU61BU5DCMfUscs2/fOZRou1LbDg9x3DV6kiR32mHN8aHClh4rKnar&#10;vTOw+3oJaN+uF0/3/evm8+P9OBukNubyYlg8gBIa5K8MJ/yIDnlk2vo926AaA6NZJBcDJ4nx9PZm&#10;Amr763We6f/4+Q8AAAD//wMAUEsBAi0AFAAGAAgAAAAhAOSZw8D7AAAA4QEAABMAAAAAAAAAAAAA&#10;AAAAAAAAAFtDb250ZW50X1R5cGVzXS54bWxQSwECLQAUAAYACAAAACEAI7Jq4dcAAACUAQAACwAA&#10;AAAAAAAAAAAAAAAsAQAAX3JlbHMvLnJlbHNQSwECLQAUAAYACAAAACEA4o31SrQCAAC3BQAADgAA&#10;AAAAAAAAAAAAAAAsAgAAZHJzL2Uyb0RvYy54bWxQSwECLQAUAAYACAAAACEAZTs+ytwAAAAGAQAA&#10;DwAAAAAAAAAAAAAAAAAMBQAAZHJzL2Rvd25yZXYueG1sUEsFBgAAAAAEAAQA8wAAABUGAAAAAA==&#10;" strokecolor="red" strokeweight="2pt">
              <v:fill o:detectmouseclick="t"/>
              <v:stroke dashstyle="1 1" endcap="round"/>
              <v:shadow opacity="22938f" mv:blur="38100f" offset="0,2pt"/>
            </v:line>
          </w:pict>
        </mc:Fallback>
      </mc:AlternateContent>
    </w:r>
    <w:r>
      <w:rPr>
        <w:i/>
        <w:color w:val="808080"/>
      </w:rPr>
      <w:t xml:space="preserve">            </w:t>
    </w:r>
  </w:p>
  <w:p w14:paraId="60186D81" w14:textId="77777777" w:rsidR="00981525" w:rsidRDefault="009815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DEF"/>
    <w:multiLevelType w:val="hybridMultilevel"/>
    <w:tmpl w:val="1700C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7D98"/>
    <w:multiLevelType w:val="hybridMultilevel"/>
    <w:tmpl w:val="057A7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E6809"/>
    <w:multiLevelType w:val="hybridMultilevel"/>
    <w:tmpl w:val="2206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6189E"/>
    <w:multiLevelType w:val="hybridMultilevel"/>
    <w:tmpl w:val="02F02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30923"/>
    <w:multiLevelType w:val="hybridMultilevel"/>
    <w:tmpl w:val="BBE03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B7"/>
    <w:rsid w:val="00040EB0"/>
    <w:rsid w:val="00042328"/>
    <w:rsid w:val="000B60B1"/>
    <w:rsid w:val="00131DAF"/>
    <w:rsid w:val="001B531F"/>
    <w:rsid w:val="002365DF"/>
    <w:rsid w:val="002449B1"/>
    <w:rsid w:val="002649EA"/>
    <w:rsid w:val="00264E72"/>
    <w:rsid w:val="00280E09"/>
    <w:rsid w:val="00285D3A"/>
    <w:rsid w:val="002A2876"/>
    <w:rsid w:val="002B27D5"/>
    <w:rsid w:val="002F130F"/>
    <w:rsid w:val="0032490E"/>
    <w:rsid w:val="0034794C"/>
    <w:rsid w:val="00367CDE"/>
    <w:rsid w:val="00382D1C"/>
    <w:rsid w:val="003910A6"/>
    <w:rsid w:val="00392A9E"/>
    <w:rsid w:val="003B64F2"/>
    <w:rsid w:val="003E1D92"/>
    <w:rsid w:val="003E75EA"/>
    <w:rsid w:val="003E7AD6"/>
    <w:rsid w:val="00410485"/>
    <w:rsid w:val="004118ED"/>
    <w:rsid w:val="00417A1E"/>
    <w:rsid w:val="004626A1"/>
    <w:rsid w:val="00486CC3"/>
    <w:rsid w:val="004A2DBA"/>
    <w:rsid w:val="004A53A9"/>
    <w:rsid w:val="004B2774"/>
    <w:rsid w:val="004C157C"/>
    <w:rsid w:val="006148CB"/>
    <w:rsid w:val="00727129"/>
    <w:rsid w:val="00762680"/>
    <w:rsid w:val="007B2C5C"/>
    <w:rsid w:val="0082456B"/>
    <w:rsid w:val="00830B01"/>
    <w:rsid w:val="00867E68"/>
    <w:rsid w:val="0087558C"/>
    <w:rsid w:val="008E1DB7"/>
    <w:rsid w:val="008E6FDB"/>
    <w:rsid w:val="00905173"/>
    <w:rsid w:val="00907D4A"/>
    <w:rsid w:val="00914C33"/>
    <w:rsid w:val="00922EAA"/>
    <w:rsid w:val="00945924"/>
    <w:rsid w:val="00981525"/>
    <w:rsid w:val="009A3377"/>
    <w:rsid w:val="009C3C45"/>
    <w:rsid w:val="009F0267"/>
    <w:rsid w:val="00A0663D"/>
    <w:rsid w:val="00A36393"/>
    <w:rsid w:val="00A431DA"/>
    <w:rsid w:val="00A806E4"/>
    <w:rsid w:val="00AD0077"/>
    <w:rsid w:val="00B032BF"/>
    <w:rsid w:val="00B312C1"/>
    <w:rsid w:val="00B62C80"/>
    <w:rsid w:val="00B70E29"/>
    <w:rsid w:val="00B7451D"/>
    <w:rsid w:val="00BD5AE0"/>
    <w:rsid w:val="00BF47D6"/>
    <w:rsid w:val="00CB6266"/>
    <w:rsid w:val="00D12A08"/>
    <w:rsid w:val="00D56BBB"/>
    <w:rsid w:val="00D64DB8"/>
    <w:rsid w:val="00DD1F09"/>
    <w:rsid w:val="00DE26D7"/>
    <w:rsid w:val="00E04187"/>
    <w:rsid w:val="00EB1866"/>
    <w:rsid w:val="00EC7614"/>
    <w:rsid w:val="00EE763B"/>
    <w:rsid w:val="00EF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0F2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DB7"/>
    <w:pPr>
      <w:tabs>
        <w:tab w:val="center" w:pos="4320"/>
        <w:tab w:val="right" w:pos="8640"/>
      </w:tabs>
    </w:pPr>
    <w:rPr>
      <w:rFonts w:ascii="Trebuchet MS" w:eastAsiaTheme="minorHAnsi" w:hAnsi="Trebuchet MS"/>
      <w:szCs w:val="24"/>
      <w:lang w:eastAsia="en-US"/>
    </w:rPr>
  </w:style>
  <w:style w:type="character" w:customStyle="1" w:styleId="HeaderChar">
    <w:name w:val="Header Char"/>
    <w:basedOn w:val="DefaultParagraphFont"/>
    <w:link w:val="Header"/>
    <w:rsid w:val="008E1DB7"/>
    <w:rPr>
      <w:rFonts w:ascii="Trebuchet MS" w:eastAsiaTheme="minorHAnsi" w:hAnsi="Trebuchet MS"/>
      <w:szCs w:val="24"/>
      <w:lang w:eastAsia="en-US"/>
    </w:rPr>
  </w:style>
  <w:style w:type="paragraph" w:styleId="Footer">
    <w:name w:val="footer"/>
    <w:basedOn w:val="Normal"/>
    <w:link w:val="FooterChar"/>
    <w:uiPriority w:val="99"/>
    <w:unhideWhenUsed/>
    <w:rsid w:val="008E1DB7"/>
    <w:pPr>
      <w:tabs>
        <w:tab w:val="center" w:pos="4320"/>
        <w:tab w:val="right" w:pos="8640"/>
      </w:tabs>
    </w:pPr>
  </w:style>
  <w:style w:type="character" w:customStyle="1" w:styleId="FooterChar">
    <w:name w:val="Footer Char"/>
    <w:basedOn w:val="DefaultParagraphFont"/>
    <w:link w:val="Footer"/>
    <w:uiPriority w:val="99"/>
    <w:rsid w:val="008E1DB7"/>
  </w:style>
  <w:style w:type="paragraph" w:styleId="ListParagraph">
    <w:name w:val="List Paragraph"/>
    <w:basedOn w:val="Normal"/>
    <w:uiPriority w:val="34"/>
    <w:qFormat/>
    <w:rsid w:val="00DE26D7"/>
    <w:pPr>
      <w:ind w:left="720"/>
      <w:contextualSpacing/>
    </w:pPr>
  </w:style>
  <w:style w:type="character" w:styleId="PageNumber">
    <w:name w:val="page number"/>
    <w:basedOn w:val="DefaultParagraphFont"/>
    <w:uiPriority w:val="99"/>
    <w:semiHidden/>
    <w:unhideWhenUsed/>
    <w:rsid w:val="00264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DB7"/>
    <w:pPr>
      <w:tabs>
        <w:tab w:val="center" w:pos="4320"/>
        <w:tab w:val="right" w:pos="8640"/>
      </w:tabs>
    </w:pPr>
    <w:rPr>
      <w:rFonts w:ascii="Trebuchet MS" w:eastAsiaTheme="minorHAnsi" w:hAnsi="Trebuchet MS"/>
      <w:szCs w:val="24"/>
      <w:lang w:eastAsia="en-US"/>
    </w:rPr>
  </w:style>
  <w:style w:type="character" w:customStyle="1" w:styleId="HeaderChar">
    <w:name w:val="Header Char"/>
    <w:basedOn w:val="DefaultParagraphFont"/>
    <w:link w:val="Header"/>
    <w:rsid w:val="008E1DB7"/>
    <w:rPr>
      <w:rFonts w:ascii="Trebuchet MS" w:eastAsiaTheme="minorHAnsi" w:hAnsi="Trebuchet MS"/>
      <w:szCs w:val="24"/>
      <w:lang w:eastAsia="en-US"/>
    </w:rPr>
  </w:style>
  <w:style w:type="paragraph" w:styleId="Footer">
    <w:name w:val="footer"/>
    <w:basedOn w:val="Normal"/>
    <w:link w:val="FooterChar"/>
    <w:uiPriority w:val="99"/>
    <w:unhideWhenUsed/>
    <w:rsid w:val="008E1DB7"/>
    <w:pPr>
      <w:tabs>
        <w:tab w:val="center" w:pos="4320"/>
        <w:tab w:val="right" w:pos="8640"/>
      </w:tabs>
    </w:pPr>
  </w:style>
  <w:style w:type="character" w:customStyle="1" w:styleId="FooterChar">
    <w:name w:val="Footer Char"/>
    <w:basedOn w:val="DefaultParagraphFont"/>
    <w:link w:val="Footer"/>
    <w:uiPriority w:val="99"/>
    <w:rsid w:val="008E1DB7"/>
  </w:style>
  <w:style w:type="paragraph" w:styleId="ListParagraph">
    <w:name w:val="List Paragraph"/>
    <w:basedOn w:val="Normal"/>
    <w:uiPriority w:val="34"/>
    <w:qFormat/>
    <w:rsid w:val="00DE26D7"/>
    <w:pPr>
      <w:ind w:left="720"/>
      <w:contextualSpacing/>
    </w:pPr>
  </w:style>
  <w:style w:type="character" w:styleId="PageNumber">
    <w:name w:val="page number"/>
    <w:basedOn w:val="DefaultParagraphFont"/>
    <w:uiPriority w:val="99"/>
    <w:semiHidden/>
    <w:unhideWhenUsed/>
    <w:rsid w:val="0026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5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4214</Characters>
  <Application>Microsoft Macintosh Word</Application>
  <DocSecurity>0</DocSecurity>
  <Lines>35</Lines>
  <Paragraphs>9</Paragraphs>
  <ScaleCrop>false</ScaleCrop>
  <Company>Vermont Tech</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3</cp:revision>
  <dcterms:created xsi:type="dcterms:W3CDTF">2016-02-05T20:15:00Z</dcterms:created>
  <dcterms:modified xsi:type="dcterms:W3CDTF">2017-02-28T14:05:00Z</dcterms:modified>
</cp:coreProperties>
</file>