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A6041" w14:textId="5209178A" w:rsidR="006E2941" w:rsidRDefault="00D17B74" w:rsidP="00FA4C4A">
      <w:pPr>
        <w:rPr>
          <w:rFonts w:ascii="Candara" w:hAnsi="Candara"/>
          <w:b/>
          <w:sz w:val="28"/>
          <w:szCs w:val="28"/>
        </w:rPr>
      </w:pPr>
      <w:r w:rsidRPr="00D17B74">
        <w:rPr>
          <w:rFonts w:ascii="Candara" w:hAnsi="Candara"/>
          <w:b/>
          <w:sz w:val="28"/>
          <w:szCs w:val="28"/>
        </w:rPr>
        <w:t>CHE</w:t>
      </w:r>
      <w:r w:rsidR="00F904B6">
        <w:rPr>
          <w:rFonts w:ascii="Candara" w:hAnsi="Candara"/>
          <w:b/>
          <w:sz w:val="28"/>
          <w:szCs w:val="28"/>
        </w:rPr>
        <w:t xml:space="preserve"> </w:t>
      </w:r>
      <w:r w:rsidRPr="00D17B74">
        <w:rPr>
          <w:rFonts w:ascii="Candara" w:hAnsi="Candara"/>
          <w:b/>
          <w:sz w:val="28"/>
          <w:szCs w:val="28"/>
        </w:rPr>
        <w:t>2060</w:t>
      </w:r>
      <w:r w:rsidR="00F904B6">
        <w:rPr>
          <w:rFonts w:ascii="Candara" w:hAnsi="Candara"/>
          <w:b/>
          <w:sz w:val="28"/>
          <w:szCs w:val="28"/>
        </w:rPr>
        <w:t>:</w:t>
      </w:r>
      <w:r w:rsidR="00F33B95">
        <w:rPr>
          <w:rFonts w:ascii="Candara" w:hAnsi="Candara"/>
          <w:b/>
          <w:sz w:val="28"/>
          <w:szCs w:val="28"/>
        </w:rPr>
        <w:t xml:space="preserve"> </w:t>
      </w:r>
      <w:r w:rsidR="007F2B68">
        <w:rPr>
          <w:rFonts w:ascii="Candara" w:hAnsi="Candara"/>
          <w:b/>
          <w:sz w:val="28"/>
          <w:szCs w:val="28"/>
        </w:rPr>
        <w:t xml:space="preserve">Pre-lab quiz for </w:t>
      </w:r>
      <w:r w:rsidR="007E396D">
        <w:rPr>
          <w:rFonts w:ascii="Candara" w:hAnsi="Candara"/>
          <w:b/>
          <w:sz w:val="28"/>
          <w:szCs w:val="28"/>
        </w:rPr>
        <w:t xml:space="preserve">isolation of </w:t>
      </w:r>
      <w:proofErr w:type="spellStart"/>
      <w:r w:rsidR="007E396D">
        <w:rPr>
          <w:rFonts w:ascii="Candara" w:hAnsi="Candara"/>
          <w:b/>
          <w:sz w:val="28"/>
          <w:szCs w:val="28"/>
        </w:rPr>
        <w:t>usnic</w:t>
      </w:r>
      <w:proofErr w:type="spellEnd"/>
      <w:r w:rsidR="007E396D">
        <w:rPr>
          <w:rFonts w:ascii="Candara" w:hAnsi="Candara"/>
          <w:b/>
          <w:sz w:val="28"/>
          <w:szCs w:val="28"/>
        </w:rPr>
        <w:t xml:space="preserve"> acid</w:t>
      </w:r>
    </w:p>
    <w:p w14:paraId="0F590278" w14:textId="64C07787" w:rsidR="007F2B68" w:rsidRPr="007F2B68" w:rsidRDefault="007F2B68" w:rsidP="00FA4C4A">
      <w:pPr>
        <w:rPr>
          <w:rFonts w:ascii="Candara" w:hAnsi="Candara"/>
          <w:b/>
          <w:sz w:val="10"/>
          <w:szCs w:val="10"/>
        </w:rPr>
      </w:pPr>
    </w:p>
    <w:p w14:paraId="5FFD2AE7" w14:textId="77777777" w:rsidR="007F2B68" w:rsidRDefault="007F2B68" w:rsidP="007F2B68">
      <w:pPr>
        <w:rPr>
          <w:rFonts w:ascii="Candara" w:hAnsi="Candara"/>
          <w:bCs/>
          <w:i/>
          <w:iCs/>
          <w:szCs w:val="22"/>
        </w:rPr>
      </w:pPr>
      <w:r>
        <w:rPr>
          <w:rFonts w:ascii="Candara" w:hAnsi="Candara"/>
          <w:bCs/>
          <w:i/>
          <w:iCs/>
          <w:szCs w:val="22"/>
        </w:rPr>
        <w:t>Due upon your arrival in lab.</w:t>
      </w:r>
    </w:p>
    <w:p w14:paraId="0E63D017" w14:textId="10FAC8D1" w:rsidR="007F2B68" w:rsidRDefault="007F2B68" w:rsidP="007F2B68">
      <w:pPr>
        <w:rPr>
          <w:rFonts w:ascii="Candara" w:hAnsi="Candara"/>
          <w:bCs/>
          <w:i/>
          <w:iCs/>
          <w:szCs w:val="22"/>
        </w:rPr>
      </w:pPr>
      <w:r>
        <w:rPr>
          <w:rFonts w:ascii="Candara" w:hAnsi="Candara"/>
          <w:bCs/>
          <w:i/>
          <w:iCs/>
          <w:szCs w:val="22"/>
        </w:rPr>
        <w:t xml:space="preserve">Read the lab materials and the text and search engines to find answers to these questions. </w:t>
      </w:r>
    </w:p>
    <w:p w14:paraId="7FF6B80A" w14:textId="36FF5EBB" w:rsidR="007F2B68" w:rsidRDefault="007F2B68" w:rsidP="007F2B68">
      <w:pPr>
        <w:rPr>
          <w:rFonts w:ascii="Candara" w:hAnsi="Candara"/>
          <w:bCs/>
          <w:sz w:val="10"/>
          <w:szCs w:val="10"/>
        </w:rPr>
      </w:pPr>
    </w:p>
    <w:p w14:paraId="7DE1F296" w14:textId="4E926880" w:rsidR="007F2B68" w:rsidRDefault="005C1676" w:rsidP="007F2B68">
      <w:pPr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>1</w:t>
      </w:r>
      <w:r w:rsidR="007F2B68">
        <w:rPr>
          <w:rFonts w:ascii="Candara" w:hAnsi="Candara"/>
          <w:bCs/>
          <w:szCs w:val="22"/>
        </w:rPr>
        <w:t xml:space="preserve">. </w:t>
      </w:r>
      <w:r w:rsidR="009202AD">
        <w:rPr>
          <w:rFonts w:ascii="Candara" w:hAnsi="Candara"/>
          <w:bCs/>
          <w:szCs w:val="22"/>
        </w:rPr>
        <w:t xml:space="preserve">Where do you find </w:t>
      </w:r>
      <w:proofErr w:type="spellStart"/>
      <w:r w:rsidR="009202AD">
        <w:rPr>
          <w:rFonts w:ascii="Candara" w:hAnsi="Candara"/>
          <w:bCs/>
          <w:szCs w:val="22"/>
        </w:rPr>
        <w:t>Usnea</w:t>
      </w:r>
      <w:proofErr w:type="spellEnd"/>
      <w:r w:rsidR="00712558">
        <w:rPr>
          <w:rFonts w:ascii="Candara" w:hAnsi="Candara"/>
          <w:bCs/>
          <w:szCs w:val="22"/>
        </w:rPr>
        <w:t>?</w:t>
      </w:r>
    </w:p>
    <w:p w14:paraId="555EF4DA" w14:textId="41D8EC1D" w:rsidR="00712558" w:rsidRDefault="00712558" w:rsidP="003D1686">
      <w:pPr>
        <w:ind w:left="360" w:firstLine="360"/>
        <w:rPr>
          <w:rFonts w:ascii="Candara" w:hAnsi="Candara"/>
          <w:bCs/>
          <w:color w:val="0432FF"/>
          <w:szCs w:val="22"/>
        </w:rPr>
      </w:pPr>
    </w:p>
    <w:p w14:paraId="7AF46721" w14:textId="638ED3CD" w:rsidR="005C1676" w:rsidRDefault="005C1676" w:rsidP="005C1676">
      <w:pPr>
        <w:rPr>
          <w:rFonts w:ascii="Candara" w:hAnsi="Candara"/>
          <w:bCs/>
          <w:color w:val="000000" w:themeColor="text1"/>
          <w:szCs w:val="22"/>
        </w:rPr>
      </w:pPr>
      <w:r w:rsidRPr="005C1676">
        <w:rPr>
          <w:rFonts w:ascii="Candara" w:hAnsi="Candara"/>
          <w:bCs/>
          <w:color w:val="000000" w:themeColor="text1"/>
          <w:szCs w:val="22"/>
        </w:rPr>
        <w:t xml:space="preserve">2. </w:t>
      </w:r>
      <w:r w:rsidR="009202AD">
        <w:rPr>
          <w:rFonts w:ascii="Candara" w:hAnsi="Candara"/>
          <w:bCs/>
          <w:color w:val="000000" w:themeColor="text1"/>
          <w:szCs w:val="22"/>
        </w:rPr>
        <w:t>What is a lichen?</w:t>
      </w:r>
    </w:p>
    <w:p w14:paraId="4A8C40C3" w14:textId="7C697D03" w:rsidR="008E20DC" w:rsidRPr="005C1676" w:rsidRDefault="008E20DC" w:rsidP="005C1676">
      <w:pPr>
        <w:rPr>
          <w:rFonts w:ascii="Candara" w:hAnsi="Candara"/>
          <w:bCs/>
          <w:color w:val="000000" w:themeColor="text1"/>
          <w:szCs w:val="22"/>
        </w:rPr>
      </w:pPr>
    </w:p>
    <w:p w14:paraId="68B0FF54" w14:textId="67409FB1" w:rsidR="00712558" w:rsidRDefault="005C1676" w:rsidP="007F2B68">
      <w:pPr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>3</w:t>
      </w:r>
      <w:r w:rsidR="00712558">
        <w:rPr>
          <w:rFonts w:ascii="Candara" w:hAnsi="Candara"/>
          <w:bCs/>
          <w:szCs w:val="22"/>
        </w:rPr>
        <w:t xml:space="preserve">. </w:t>
      </w:r>
      <w:r w:rsidR="006A7CFD">
        <w:rPr>
          <w:rFonts w:ascii="Candara" w:hAnsi="Candara"/>
          <w:bCs/>
          <w:szCs w:val="22"/>
        </w:rPr>
        <w:t>Why are lichens disappearing from some cities</w:t>
      </w:r>
      <w:r w:rsidR="00F3507A">
        <w:rPr>
          <w:rFonts w:ascii="Candara" w:hAnsi="Candara"/>
          <w:bCs/>
          <w:szCs w:val="22"/>
        </w:rPr>
        <w:t>?</w:t>
      </w:r>
    </w:p>
    <w:p w14:paraId="42D305A7" w14:textId="77777777" w:rsidR="004F4E0C" w:rsidRPr="00F3754F" w:rsidRDefault="004F4E0C" w:rsidP="00F3754F">
      <w:pPr>
        <w:ind w:left="360"/>
        <w:rPr>
          <w:rFonts w:ascii="Candara" w:hAnsi="Candara"/>
          <w:bCs/>
          <w:color w:val="0432FF"/>
          <w:szCs w:val="22"/>
        </w:rPr>
      </w:pPr>
    </w:p>
    <w:p w14:paraId="16E91183" w14:textId="59D9E74F" w:rsidR="00735E6A" w:rsidRDefault="005C1676" w:rsidP="007F2B68">
      <w:pPr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>4</w:t>
      </w:r>
      <w:r w:rsidR="00735E6A">
        <w:rPr>
          <w:rFonts w:ascii="Candara" w:hAnsi="Candara"/>
          <w:bCs/>
          <w:szCs w:val="22"/>
        </w:rPr>
        <w:t xml:space="preserve">. </w:t>
      </w:r>
      <w:r w:rsidR="006A7CFD">
        <w:rPr>
          <w:rFonts w:ascii="Candara" w:hAnsi="Candara"/>
          <w:bCs/>
          <w:szCs w:val="22"/>
        </w:rPr>
        <w:t>What’s an antibiotic</w:t>
      </w:r>
      <w:r w:rsidR="00735E6A">
        <w:rPr>
          <w:rFonts w:ascii="Candara" w:hAnsi="Candara"/>
          <w:bCs/>
          <w:szCs w:val="22"/>
        </w:rPr>
        <w:t>?</w:t>
      </w:r>
    </w:p>
    <w:p w14:paraId="34B87628" w14:textId="23999F25" w:rsidR="00E459D0" w:rsidRDefault="00E459D0" w:rsidP="007F2B68">
      <w:pPr>
        <w:rPr>
          <w:rFonts w:ascii="Candara" w:hAnsi="Candara"/>
          <w:bCs/>
          <w:szCs w:val="22"/>
        </w:rPr>
      </w:pPr>
    </w:p>
    <w:p w14:paraId="577B1446" w14:textId="5EB1A7A1" w:rsidR="00E459D0" w:rsidRDefault="005C1676" w:rsidP="00C1154E">
      <w:pPr>
        <w:ind w:left="270" w:hanging="270"/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>5</w:t>
      </w:r>
      <w:r w:rsidR="00E459D0">
        <w:rPr>
          <w:rFonts w:ascii="Candara" w:hAnsi="Candara"/>
          <w:bCs/>
          <w:szCs w:val="22"/>
        </w:rPr>
        <w:t xml:space="preserve">. </w:t>
      </w:r>
      <w:r w:rsidR="00EA11E9">
        <w:rPr>
          <w:rFonts w:ascii="Candara" w:hAnsi="Candara"/>
          <w:bCs/>
          <w:szCs w:val="22"/>
        </w:rPr>
        <w:t>What is the source of most antibiotics? What types of materials are they discovered from?</w:t>
      </w:r>
    </w:p>
    <w:p w14:paraId="7CD549D3" w14:textId="77777777" w:rsidR="00A6482E" w:rsidRPr="00F87CAA" w:rsidRDefault="00A6482E" w:rsidP="00A6482E">
      <w:pPr>
        <w:ind w:left="360"/>
        <w:rPr>
          <w:rFonts w:ascii="Candara" w:hAnsi="Candara"/>
          <w:bCs/>
          <w:color w:val="0432FF"/>
          <w:szCs w:val="22"/>
        </w:rPr>
      </w:pPr>
    </w:p>
    <w:p w14:paraId="65ABB5B8" w14:textId="676BB1AE" w:rsidR="00F3507A" w:rsidRDefault="005C1676" w:rsidP="007F2B68">
      <w:pPr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>6</w:t>
      </w:r>
      <w:r w:rsidR="00F3507A">
        <w:rPr>
          <w:rFonts w:ascii="Candara" w:hAnsi="Candara"/>
          <w:bCs/>
          <w:szCs w:val="22"/>
        </w:rPr>
        <w:t xml:space="preserve">. </w:t>
      </w:r>
      <w:r w:rsidR="00F87CAA">
        <w:rPr>
          <w:rFonts w:ascii="Candara" w:hAnsi="Candara"/>
          <w:bCs/>
          <w:szCs w:val="22"/>
        </w:rPr>
        <w:t xml:space="preserve">What </w:t>
      </w:r>
      <w:r w:rsidR="00EA11E9">
        <w:rPr>
          <w:rFonts w:ascii="Candara" w:hAnsi="Candara"/>
          <w:bCs/>
          <w:szCs w:val="22"/>
        </w:rPr>
        <w:t xml:space="preserve">types of bacteria are killed by </w:t>
      </w:r>
      <w:proofErr w:type="spellStart"/>
      <w:r w:rsidR="00EA11E9">
        <w:rPr>
          <w:rFonts w:ascii="Candara" w:hAnsi="Candara"/>
          <w:bCs/>
          <w:szCs w:val="22"/>
        </w:rPr>
        <w:t>usnic</w:t>
      </w:r>
      <w:proofErr w:type="spellEnd"/>
      <w:r w:rsidR="00EA11E9">
        <w:rPr>
          <w:rFonts w:ascii="Candara" w:hAnsi="Candara"/>
          <w:bCs/>
          <w:szCs w:val="22"/>
        </w:rPr>
        <w:t xml:space="preserve"> acid</w:t>
      </w:r>
      <w:r w:rsidR="00A76869">
        <w:rPr>
          <w:rFonts w:ascii="Candara" w:hAnsi="Candara"/>
          <w:bCs/>
          <w:szCs w:val="22"/>
        </w:rPr>
        <w:t>?</w:t>
      </w:r>
    </w:p>
    <w:p w14:paraId="5B021294" w14:textId="77777777" w:rsidR="00A6482E" w:rsidRPr="00A6482E" w:rsidRDefault="00A6482E" w:rsidP="00A6482E">
      <w:pPr>
        <w:ind w:left="360"/>
        <w:rPr>
          <w:rFonts w:ascii="Candara" w:hAnsi="Candara"/>
          <w:bCs/>
          <w:color w:val="0432FF"/>
          <w:szCs w:val="22"/>
        </w:rPr>
      </w:pPr>
    </w:p>
    <w:p w14:paraId="5E1F78BE" w14:textId="0E9EB3FF" w:rsidR="00E459D0" w:rsidRPr="007F2B68" w:rsidRDefault="005C1676" w:rsidP="007F2B68">
      <w:pPr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>7</w:t>
      </w:r>
      <w:r w:rsidR="00E459D0">
        <w:rPr>
          <w:rFonts w:ascii="Candara" w:hAnsi="Candara"/>
          <w:bCs/>
          <w:szCs w:val="22"/>
        </w:rPr>
        <w:t xml:space="preserve">. </w:t>
      </w:r>
      <w:r w:rsidR="00EA11E9">
        <w:rPr>
          <w:rFonts w:ascii="Candara" w:hAnsi="Candara"/>
          <w:bCs/>
          <w:szCs w:val="22"/>
        </w:rPr>
        <w:t xml:space="preserve">What </w:t>
      </w:r>
      <w:r w:rsidR="00CC61D1">
        <w:rPr>
          <w:rFonts w:ascii="Candara" w:hAnsi="Candara"/>
          <w:bCs/>
          <w:szCs w:val="22"/>
        </w:rPr>
        <w:t xml:space="preserve">are some of the drawbacks of using </w:t>
      </w:r>
      <w:proofErr w:type="spellStart"/>
      <w:r w:rsidR="00CC61D1">
        <w:rPr>
          <w:rFonts w:ascii="Candara" w:hAnsi="Candara"/>
          <w:bCs/>
          <w:szCs w:val="22"/>
        </w:rPr>
        <w:t>usnic</w:t>
      </w:r>
      <w:proofErr w:type="spellEnd"/>
      <w:r w:rsidR="00CC61D1">
        <w:rPr>
          <w:rFonts w:ascii="Candara" w:hAnsi="Candara"/>
          <w:bCs/>
          <w:szCs w:val="22"/>
        </w:rPr>
        <w:t xml:space="preserve"> acid as an antibiotic</w:t>
      </w:r>
      <w:r w:rsidR="00E459D0">
        <w:rPr>
          <w:rFonts w:ascii="Candara" w:hAnsi="Candara"/>
          <w:bCs/>
          <w:szCs w:val="22"/>
        </w:rPr>
        <w:t>?</w:t>
      </w:r>
    </w:p>
    <w:p w14:paraId="535F37B6" w14:textId="77777777" w:rsidR="00412F8F" w:rsidRPr="00A6482E" w:rsidRDefault="00412F8F" w:rsidP="00A6482E">
      <w:pPr>
        <w:ind w:left="360"/>
        <w:rPr>
          <w:rFonts w:ascii="Candara" w:hAnsi="Candara"/>
          <w:b/>
          <w:color w:val="0432FF"/>
          <w:sz w:val="28"/>
          <w:szCs w:val="28"/>
        </w:rPr>
      </w:pPr>
    </w:p>
    <w:p w14:paraId="47BC3BE9" w14:textId="0EEAF3C8" w:rsidR="00034AD5" w:rsidRDefault="005C1676" w:rsidP="00FA4C4A">
      <w:pPr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>8</w:t>
      </w:r>
      <w:r w:rsidR="00034AD5" w:rsidRPr="00034AD5">
        <w:rPr>
          <w:rFonts w:ascii="Candara" w:hAnsi="Candara"/>
          <w:bCs/>
          <w:szCs w:val="22"/>
        </w:rPr>
        <w:t xml:space="preserve">. </w:t>
      </w:r>
      <w:r w:rsidR="005D3F32">
        <w:rPr>
          <w:rFonts w:ascii="Candara" w:hAnsi="Candara"/>
          <w:bCs/>
          <w:szCs w:val="22"/>
        </w:rPr>
        <w:t>What are major hazards of acetone</w:t>
      </w:r>
      <w:r w:rsidR="00D54B21">
        <w:rPr>
          <w:rFonts w:ascii="Candara" w:hAnsi="Candara"/>
          <w:bCs/>
          <w:szCs w:val="22"/>
        </w:rPr>
        <w:t xml:space="preserve">? </w:t>
      </w:r>
    </w:p>
    <w:p w14:paraId="0DEF70BE" w14:textId="77777777" w:rsidR="00D11D0F" w:rsidRDefault="00D11D0F" w:rsidP="00FA4C4A">
      <w:pPr>
        <w:rPr>
          <w:rFonts w:ascii="Candara" w:hAnsi="Candara"/>
          <w:bCs/>
          <w:szCs w:val="22"/>
        </w:rPr>
      </w:pPr>
    </w:p>
    <w:p w14:paraId="0268B54A" w14:textId="75FC0A7F" w:rsidR="0079368D" w:rsidRDefault="005C1676" w:rsidP="00FA4C4A">
      <w:pPr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>9</w:t>
      </w:r>
      <w:r w:rsidR="00034AD5">
        <w:rPr>
          <w:rFonts w:ascii="Candara" w:hAnsi="Candara"/>
          <w:bCs/>
          <w:szCs w:val="22"/>
        </w:rPr>
        <w:t xml:space="preserve">. </w:t>
      </w:r>
      <w:r w:rsidR="00460538">
        <w:rPr>
          <w:rFonts w:ascii="Candara" w:hAnsi="Candara"/>
          <w:bCs/>
          <w:szCs w:val="22"/>
        </w:rPr>
        <w:t>What are the major hazards of ferric chloride (FeCl3) and 2,4-dintrophenylhydrazine</w:t>
      </w:r>
      <w:r w:rsidR="00FC2AD9">
        <w:rPr>
          <w:rFonts w:ascii="Candara" w:hAnsi="Candara"/>
          <w:bCs/>
          <w:szCs w:val="22"/>
        </w:rPr>
        <w:t>?</w:t>
      </w:r>
    </w:p>
    <w:p w14:paraId="52C67839" w14:textId="77777777" w:rsidR="00D54B21" w:rsidRDefault="00D54B21" w:rsidP="0079368D">
      <w:pPr>
        <w:ind w:left="360"/>
        <w:rPr>
          <w:rFonts w:ascii="Candara" w:hAnsi="Candara"/>
          <w:bCs/>
          <w:szCs w:val="22"/>
        </w:rPr>
      </w:pPr>
    </w:p>
    <w:p w14:paraId="2DCAD8D3" w14:textId="05E8CC58" w:rsidR="00FC2AD9" w:rsidRDefault="005C1676" w:rsidP="00FA4C4A">
      <w:pPr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>10</w:t>
      </w:r>
      <w:r w:rsidR="00FC2AD9">
        <w:rPr>
          <w:rFonts w:ascii="Candara" w:hAnsi="Candara"/>
          <w:bCs/>
          <w:szCs w:val="22"/>
        </w:rPr>
        <w:t xml:space="preserve">. </w:t>
      </w:r>
      <w:r w:rsidR="007B684E">
        <w:rPr>
          <w:rFonts w:ascii="Candara" w:hAnsi="Candara"/>
          <w:bCs/>
          <w:szCs w:val="22"/>
        </w:rPr>
        <w:t xml:space="preserve">Draw the structure of </w:t>
      </w:r>
      <w:proofErr w:type="spellStart"/>
      <w:r w:rsidR="007B684E">
        <w:rPr>
          <w:rFonts w:ascii="Candara" w:hAnsi="Candara"/>
          <w:bCs/>
          <w:szCs w:val="22"/>
        </w:rPr>
        <w:t>usnic</w:t>
      </w:r>
      <w:proofErr w:type="spellEnd"/>
      <w:r w:rsidR="007B684E">
        <w:rPr>
          <w:rFonts w:ascii="Candara" w:hAnsi="Candara"/>
          <w:bCs/>
          <w:szCs w:val="22"/>
        </w:rPr>
        <w:t xml:space="preserve"> acid and label aldehydes, ketones and phenolic groups</w:t>
      </w:r>
    </w:p>
    <w:p w14:paraId="5C35FA2C" w14:textId="2F6F4BDD" w:rsidR="00F33B95" w:rsidRPr="00D17B74" w:rsidRDefault="00F33B95" w:rsidP="00FA4C4A">
      <w:pPr>
        <w:rPr>
          <w:rFonts w:ascii="Candara" w:hAnsi="Candara"/>
          <w:b/>
          <w:sz w:val="28"/>
          <w:szCs w:val="28"/>
        </w:rPr>
      </w:pPr>
      <w:bookmarkStart w:id="0" w:name="_GoBack"/>
      <w:bookmarkEnd w:id="0"/>
    </w:p>
    <w:p w14:paraId="40C24407" w14:textId="77777777" w:rsidR="00FD07D6" w:rsidRDefault="00FD07D6" w:rsidP="00FA4C4A">
      <w:pPr>
        <w:rPr>
          <w:rFonts w:ascii="Candara" w:hAnsi="Candara"/>
        </w:rPr>
      </w:pPr>
    </w:p>
    <w:sectPr w:rsidR="00FD07D6" w:rsidSect="006F0F47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76D2C" w14:textId="77777777" w:rsidR="00D42E38" w:rsidRDefault="00D42E38">
      <w:r>
        <w:separator/>
      </w:r>
    </w:p>
  </w:endnote>
  <w:endnote w:type="continuationSeparator" w:id="0">
    <w:p w14:paraId="2081157D" w14:textId="77777777" w:rsidR="00D42E38" w:rsidRDefault="00D4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26A5F" w14:textId="77777777" w:rsidR="00244B5F" w:rsidRDefault="00244B5F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79D39" w14:textId="77777777" w:rsidR="00244B5F" w:rsidRDefault="00244B5F" w:rsidP="00AE12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C806F" w14:textId="77777777" w:rsidR="00244B5F" w:rsidRDefault="00244B5F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569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F7E2B1" w14:textId="77777777" w:rsidR="00244B5F" w:rsidRDefault="00244B5F" w:rsidP="00AE12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6C2DC" w14:textId="77777777" w:rsidR="00D42E38" w:rsidRDefault="00D42E38">
      <w:r>
        <w:separator/>
      </w:r>
    </w:p>
  </w:footnote>
  <w:footnote w:type="continuationSeparator" w:id="0">
    <w:p w14:paraId="6E38F480" w14:textId="77777777" w:rsidR="00D42E38" w:rsidRDefault="00D42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62C89" w14:textId="287F211D" w:rsidR="00244B5F" w:rsidRDefault="003F368D">
    <w:pPr>
      <w:pStyle w:val="Header"/>
      <w:rPr>
        <w:rFonts w:ascii="Candara" w:hAnsi="Candara"/>
        <w:b/>
        <w:i/>
        <w:color w:val="0000FF"/>
      </w:rPr>
    </w:pPr>
    <w:r w:rsidRPr="00F904B6">
      <w:rPr>
        <w:rFonts w:ascii="Candara" w:hAnsi="Candara"/>
        <w:b/>
        <w:i/>
        <w:noProof/>
        <w:color w:val="0000FF"/>
      </w:rPr>
      <w:drawing>
        <wp:anchor distT="0" distB="0" distL="114300" distR="114300" simplePos="0" relativeHeight="251658240" behindDoc="0" locked="0" layoutInCell="1" allowOverlap="1" wp14:anchorId="3DB796FA" wp14:editId="0B5F50DB">
          <wp:simplePos x="0" y="0"/>
          <wp:positionH relativeFrom="margin">
            <wp:posOffset>4837341</wp:posOffset>
          </wp:positionH>
          <wp:positionV relativeFrom="margin">
            <wp:posOffset>-746760</wp:posOffset>
          </wp:positionV>
          <wp:extent cx="627380" cy="570865"/>
          <wp:effectExtent l="0" t="0" r="0" b="635"/>
          <wp:wrapSquare wrapText="bothSides"/>
          <wp:docPr id="13" name="Picture 12">
            <a:extLst xmlns:a="http://schemas.openxmlformats.org/drawingml/2006/main">
              <a:ext uri="{FF2B5EF4-FFF2-40B4-BE49-F238E27FC236}">
                <a16:creationId xmlns:a16="http://schemas.microsoft.com/office/drawing/2014/main" id="{74A1474A-F2AC-2F4B-B537-EB78933A41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74A1474A-F2AC-2F4B-B537-EB78933A41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colorTemperature colorTemp="7079"/>
                            </a14:imgEffect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</a:extLst>
                  </a:blip>
                  <a:srcRect l="15657" t="8702" r="15804" b="7819"/>
                  <a:stretch/>
                </pic:blipFill>
                <pic:spPr>
                  <a:xfrm>
                    <a:off x="0" y="0"/>
                    <a:ext cx="627380" cy="570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3B95">
      <w:rPr>
        <w:rFonts w:ascii="Candara" w:hAnsi="Candara"/>
        <w:b/>
        <w:i/>
        <w:color w:val="0000FF"/>
      </w:rPr>
      <w:t xml:space="preserve"> S</w:t>
    </w:r>
    <w:r w:rsidR="00244B5F" w:rsidRPr="006F0F47">
      <w:rPr>
        <w:rFonts w:ascii="Candara" w:hAnsi="Candara"/>
        <w:b/>
        <w:i/>
        <w:color w:val="0000FF"/>
      </w:rPr>
      <w:t>CHE</w:t>
    </w:r>
    <w:r w:rsidR="00F904B6">
      <w:rPr>
        <w:rFonts w:ascii="Candara" w:hAnsi="Candara"/>
        <w:b/>
        <w:i/>
        <w:color w:val="0000FF"/>
      </w:rPr>
      <w:t xml:space="preserve"> </w:t>
    </w:r>
    <w:r w:rsidR="00244B5F" w:rsidRPr="006F0F47">
      <w:rPr>
        <w:rFonts w:ascii="Candara" w:hAnsi="Candara"/>
        <w:b/>
        <w:i/>
        <w:color w:val="0000FF"/>
      </w:rPr>
      <w:t>2060: Principles of Organic Chemistry</w:t>
    </w:r>
  </w:p>
  <w:p w14:paraId="67375690" w14:textId="30D2E22B" w:rsidR="00244B5F" w:rsidRDefault="00244B5F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i/>
        <w:color w:val="0000FF"/>
      </w:rPr>
      <w:t>Vermont Tech</w:t>
    </w:r>
  </w:p>
  <w:p w14:paraId="5100C780" w14:textId="7BA7386C" w:rsidR="00244B5F" w:rsidRDefault="00244B5F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5DA63B2" wp14:editId="562F93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5372100" cy="0"/>
              <wp:effectExtent l="26035" t="29845" r="37465" b="336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4A7EBB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4522A8" id="Line 1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35pt" to="427.0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" strokecolor="#4a7ebb" strokeweight="2.25pt">
              <v:stroke dashstyle="1 1" endcap="round"/>
            </v:line>
          </w:pict>
        </mc:Fallback>
      </mc:AlternateContent>
    </w:r>
  </w:p>
  <w:p w14:paraId="25F256A3" w14:textId="6423F28F" w:rsidR="00244B5F" w:rsidRPr="006F0F47" w:rsidRDefault="00244B5F">
    <w:pPr>
      <w:pStyle w:val="Header"/>
      <w:rPr>
        <w:rFonts w:ascii="Candara" w:hAnsi="Candara"/>
        <w:b/>
        <w:i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C5168"/>
    <w:multiLevelType w:val="hybridMultilevel"/>
    <w:tmpl w:val="9B1E36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640FEB"/>
    <w:multiLevelType w:val="hybridMultilevel"/>
    <w:tmpl w:val="B4F83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0D69B7"/>
    <w:multiLevelType w:val="hybridMultilevel"/>
    <w:tmpl w:val="8CCA8DF2"/>
    <w:lvl w:ilvl="0" w:tplc="16FC10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D6821"/>
    <w:multiLevelType w:val="hybridMultilevel"/>
    <w:tmpl w:val="D63C54D2"/>
    <w:lvl w:ilvl="0" w:tplc="BC660F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3148F"/>
    <w:multiLevelType w:val="hybridMultilevel"/>
    <w:tmpl w:val="B1524DE0"/>
    <w:lvl w:ilvl="0" w:tplc="0B947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297A38"/>
    <w:multiLevelType w:val="hybridMultilevel"/>
    <w:tmpl w:val="17FA1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0D055F"/>
    <w:multiLevelType w:val="hybridMultilevel"/>
    <w:tmpl w:val="E814E172"/>
    <w:lvl w:ilvl="0" w:tplc="9D1CB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F4A7C"/>
    <w:multiLevelType w:val="hybridMultilevel"/>
    <w:tmpl w:val="0A12CE08"/>
    <w:lvl w:ilvl="0" w:tplc="30F0B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D15684"/>
    <w:multiLevelType w:val="hybridMultilevel"/>
    <w:tmpl w:val="9F5864E0"/>
    <w:lvl w:ilvl="0" w:tplc="A85C6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47"/>
    <w:rsid w:val="000300E4"/>
    <w:rsid w:val="00033C34"/>
    <w:rsid w:val="00034AD5"/>
    <w:rsid w:val="0003516D"/>
    <w:rsid w:val="00077B09"/>
    <w:rsid w:val="0008002C"/>
    <w:rsid w:val="00097613"/>
    <w:rsid w:val="000B1DC6"/>
    <w:rsid w:val="000C3114"/>
    <w:rsid w:val="000C3F49"/>
    <w:rsid w:val="000D3581"/>
    <w:rsid w:val="000E12F8"/>
    <w:rsid w:val="000F3CC6"/>
    <w:rsid w:val="00113166"/>
    <w:rsid w:val="00131E4D"/>
    <w:rsid w:val="001339BD"/>
    <w:rsid w:val="001409A3"/>
    <w:rsid w:val="00161A88"/>
    <w:rsid w:val="001818CB"/>
    <w:rsid w:val="001A1AFF"/>
    <w:rsid w:val="001D08E0"/>
    <w:rsid w:val="00205773"/>
    <w:rsid w:val="002138D6"/>
    <w:rsid w:val="00216676"/>
    <w:rsid w:val="0023562C"/>
    <w:rsid w:val="00244B5F"/>
    <w:rsid w:val="00247F09"/>
    <w:rsid w:val="00275BC5"/>
    <w:rsid w:val="002A04E1"/>
    <w:rsid w:val="002B5CCB"/>
    <w:rsid w:val="002D2C02"/>
    <w:rsid w:val="003012A5"/>
    <w:rsid w:val="003311A3"/>
    <w:rsid w:val="00335037"/>
    <w:rsid w:val="00345CAA"/>
    <w:rsid w:val="003532A4"/>
    <w:rsid w:val="00366AE9"/>
    <w:rsid w:val="00383CFD"/>
    <w:rsid w:val="00384263"/>
    <w:rsid w:val="003C283E"/>
    <w:rsid w:val="003D1686"/>
    <w:rsid w:val="003F368D"/>
    <w:rsid w:val="003F4B20"/>
    <w:rsid w:val="00412F8F"/>
    <w:rsid w:val="00443E21"/>
    <w:rsid w:val="00460538"/>
    <w:rsid w:val="004645DE"/>
    <w:rsid w:val="004706F9"/>
    <w:rsid w:val="004C3BC8"/>
    <w:rsid w:val="004C4534"/>
    <w:rsid w:val="004F4E0C"/>
    <w:rsid w:val="0052404E"/>
    <w:rsid w:val="00534FB5"/>
    <w:rsid w:val="00535834"/>
    <w:rsid w:val="00552D51"/>
    <w:rsid w:val="00554E0A"/>
    <w:rsid w:val="005C1676"/>
    <w:rsid w:val="005D3F32"/>
    <w:rsid w:val="005F1DAA"/>
    <w:rsid w:val="00637670"/>
    <w:rsid w:val="00641A8D"/>
    <w:rsid w:val="00666CC9"/>
    <w:rsid w:val="00672615"/>
    <w:rsid w:val="00697E56"/>
    <w:rsid w:val="006A1151"/>
    <w:rsid w:val="006A7CFD"/>
    <w:rsid w:val="006B2511"/>
    <w:rsid w:val="006D1D5C"/>
    <w:rsid w:val="006E2941"/>
    <w:rsid w:val="006F0F47"/>
    <w:rsid w:val="00711979"/>
    <w:rsid w:val="00712558"/>
    <w:rsid w:val="00713C72"/>
    <w:rsid w:val="00730DF5"/>
    <w:rsid w:val="00733D70"/>
    <w:rsid w:val="00735E6A"/>
    <w:rsid w:val="00752066"/>
    <w:rsid w:val="00793232"/>
    <w:rsid w:val="0079368D"/>
    <w:rsid w:val="007B1747"/>
    <w:rsid w:val="007B417F"/>
    <w:rsid w:val="007B6598"/>
    <w:rsid w:val="007B684E"/>
    <w:rsid w:val="007E396D"/>
    <w:rsid w:val="007F2B68"/>
    <w:rsid w:val="008003DB"/>
    <w:rsid w:val="008612EB"/>
    <w:rsid w:val="008B6C72"/>
    <w:rsid w:val="008E20DC"/>
    <w:rsid w:val="009041C5"/>
    <w:rsid w:val="009202AD"/>
    <w:rsid w:val="00952703"/>
    <w:rsid w:val="0098784A"/>
    <w:rsid w:val="0099252C"/>
    <w:rsid w:val="009978B8"/>
    <w:rsid w:val="009A0334"/>
    <w:rsid w:val="009D120D"/>
    <w:rsid w:val="009F66BB"/>
    <w:rsid w:val="00A53F4D"/>
    <w:rsid w:val="00A63D23"/>
    <w:rsid w:val="00A6482E"/>
    <w:rsid w:val="00A66C78"/>
    <w:rsid w:val="00A76869"/>
    <w:rsid w:val="00A77D00"/>
    <w:rsid w:val="00A82E94"/>
    <w:rsid w:val="00AB3A2B"/>
    <w:rsid w:val="00AD5EBA"/>
    <w:rsid w:val="00AD6603"/>
    <w:rsid w:val="00AE12C1"/>
    <w:rsid w:val="00B1296A"/>
    <w:rsid w:val="00B12978"/>
    <w:rsid w:val="00B37C6E"/>
    <w:rsid w:val="00B45129"/>
    <w:rsid w:val="00B520AA"/>
    <w:rsid w:val="00B6148B"/>
    <w:rsid w:val="00B642BD"/>
    <w:rsid w:val="00B85AA9"/>
    <w:rsid w:val="00BA149F"/>
    <w:rsid w:val="00BA2284"/>
    <w:rsid w:val="00BB376E"/>
    <w:rsid w:val="00BE2806"/>
    <w:rsid w:val="00BF36BE"/>
    <w:rsid w:val="00BF52E7"/>
    <w:rsid w:val="00C1154E"/>
    <w:rsid w:val="00C346E9"/>
    <w:rsid w:val="00C56784"/>
    <w:rsid w:val="00C76A84"/>
    <w:rsid w:val="00CC3717"/>
    <w:rsid w:val="00CC61D1"/>
    <w:rsid w:val="00CF6A50"/>
    <w:rsid w:val="00D10999"/>
    <w:rsid w:val="00D11D0F"/>
    <w:rsid w:val="00D150B3"/>
    <w:rsid w:val="00D17B74"/>
    <w:rsid w:val="00D42E38"/>
    <w:rsid w:val="00D507C8"/>
    <w:rsid w:val="00D54B21"/>
    <w:rsid w:val="00D64999"/>
    <w:rsid w:val="00DD02C0"/>
    <w:rsid w:val="00DD0B6F"/>
    <w:rsid w:val="00DE2B0E"/>
    <w:rsid w:val="00E00A36"/>
    <w:rsid w:val="00E459D0"/>
    <w:rsid w:val="00E5366B"/>
    <w:rsid w:val="00E653A9"/>
    <w:rsid w:val="00E85FBA"/>
    <w:rsid w:val="00EA11E9"/>
    <w:rsid w:val="00F06187"/>
    <w:rsid w:val="00F148E7"/>
    <w:rsid w:val="00F33B95"/>
    <w:rsid w:val="00F3507A"/>
    <w:rsid w:val="00F3754F"/>
    <w:rsid w:val="00F52798"/>
    <w:rsid w:val="00F64632"/>
    <w:rsid w:val="00F87CAA"/>
    <w:rsid w:val="00F904B6"/>
    <w:rsid w:val="00F90862"/>
    <w:rsid w:val="00FA448E"/>
    <w:rsid w:val="00FA4C4A"/>
    <w:rsid w:val="00FB5692"/>
    <w:rsid w:val="00FC2AD9"/>
    <w:rsid w:val="00FD07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6FF7773"/>
  <w15:docId w15:val="{C803B91B-BBC4-AF4C-A2BD-04F3A7AA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14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1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7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4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7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2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1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7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20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11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85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47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411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75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376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382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81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3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579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054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4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7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5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3</cp:revision>
  <dcterms:created xsi:type="dcterms:W3CDTF">2020-01-01T22:52:00Z</dcterms:created>
  <dcterms:modified xsi:type="dcterms:W3CDTF">2020-01-01T22:52:00Z</dcterms:modified>
</cp:coreProperties>
</file>