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636CF19" w14:textId="77777777" w:rsidR="006F0F47" w:rsidRDefault="006F0F47">
      <w:r>
        <w:rPr>
          <w:rFonts w:ascii="Candara" w:hAnsi="Candara"/>
          <w:b/>
          <w:sz w:val="28"/>
        </w:rPr>
        <w:t xml:space="preserve">CHE-2060 </w:t>
      </w:r>
      <w:r w:rsidR="00692C9E">
        <w:rPr>
          <w:rFonts w:ascii="Candara" w:hAnsi="Candara"/>
          <w:b/>
          <w:sz w:val="28"/>
        </w:rPr>
        <w:t>VSEPR Molecular Geometry Worksheet Key</w:t>
      </w:r>
    </w:p>
    <w:p w14:paraId="3FB3BC56" w14:textId="77777777" w:rsidR="009A54D1" w:rsidRPr="00376DE0" w:rsidRDefault="009A54D1" w:rsidP="00692C9E">
      <w:pPr>
        <w:rPr>
          <w:rFonts w:ascii="Candara" w:hAnsi="Candara"/>
          <w:sz w:val="16"/>
        </w:rPr>
      </w:pPr>
    </w:p>
    <w:p w14:paraId="6D4D094E" w14:textId="77777777" w:rsidR="009A54D1" w:rsidRDefault="009A54D1" w:rsidP="00692C9E">
      <w:pPr>
        <w:rPr>
          <w:rFonts w:ascii="Candara" w:hAnsi="Candara"/>
        </w:rPr>
      </w:pPr>
      <w:r>
        <w:rPr>
          <w:rFonts w:ascii="Candara" w:hAnsi="Candara"/>
        </w:rPr>
        <w:t>This week’s lab will require the ‘Practical VSEPR’ Table, a periodic table, an atomic model set and some patience and teamwork.</w:t>
      </w:r>
    </w:p>
    <w:p w14:paraId="3F6ADBEA" w14:textId="77777777" w:rsidR="001E5500" w:rsidRDefault="001E5500" w:rsidP="00692C9E">
      <w:pPr>
        <w:rPr>
          <w:rFonts w:ascii="Candara" w:hAnsi="Candara"/>
        </w:rPr>
      </w:pPr>
    </w:p>
    <w:tbl>
      <w:tblPr>
        <w:tblStyle w:val="TableGrid"/>
        <w:tblW w:w="8394" w:type="dxa"/>
        <w:tblInd w:w="477" w:type="dxa"/>
        <w:tblLook w:val="00A0" w:firstRow="1" w:lastRow="0" w:firstColumn="1" w:lastColumn="0" w:noHBand="0" w:noVBand="0"/>
      </w:tblPr>
      <w:tblGrid>
        <w:gridCol w:w="1008"/>
        <w:gridCol w:w="990"/>
        <w:gridCol w:w="1080"/>
        <w:gridCol w:w="951"/>
        <w:gridCol w:w="2289"/>
        <w:gridCol w:w="1170"/>
        <w:gridCol w:w="906"/>
      </w:tblGrid>
      <w:tr w:rsidR="001E5500" w:rsidRPr="001E5500" w14:paraId="506FA2CC" w14:textId="77777777">
        <w:tc>
          <w:tcPr>
            <w:tcW w:w="1008" w:type="dxa"/>
            <w:shd w:val="clear" w:color="auto" w:fill="D9D9D9" w:themeFill="background1" w:themeFillShade="D9"/>
          </w:tcPr>
          <w:p w14:paraId="01836D1D" w14:textId="77777777" w:rsidR="001E5500" w:rsidRPr="001E5500" w:rsidRDefault="001E5500" w:rsidP="00692C9E">
            <w:pPr>
              <w:rPr>
                <w:rFonts w:ascii="Candara" w:hAnsi="Candara"/>
                <w:b/>
              </w:rPr>
            </w:pPr>
            <w:r w:rsidRPr="001E5500">
              <w:rPr>
                <w:rFonts w:ascii="Candara" w:hAnsi="Candara"/>
                <w:b/>
              </w:rPr>
              <w:t>Formula</w:t>
            </w:r>
          </w:p>
        </w:tc>
        <w:tc>
          <w:tcPr>
            <w:tcW w:w="990" w:type="dxa"/>
            <w:shd w:val="clear" w:color="auto" w:fill="D9D9D9" w:themeFill="background1" w:themeFillShade="D9"/>
          </w:tcPr>
          <w:p w14:paraId="29FDA17E" w14:textId="77777777" w:rsidR="001E5500" w:rsidRPr="001E5500" w:rsidRDefault="001E5500" w:rsidP="001E5500">
            <w:pPr>
              <w:jc w:val="center"/>
              <w:rPr>
                <w:rFonts w:ascii="Candara" w:hAnsi="Candara"/>
                <w:b/>
              </w:rPr>
            </w:pPr>
            <w:r w:rsidRPr="001E5500">
              <w:rPr>
                <w:rFonts w:ascii="Candara" w:hAnsi="Candara"/>
                <w:b/>
              </w:rPr>
              <w:t># Bonds</w:t>
            </w:r>
          </w:p>
        </w:tc>
        <w:tc>
          <w:tcPr>
            <w:tcW w:w="1080" w:type="dxa"/>
            <w:shd w:val="clear" w:color="auto" w:fill="D9D9D9" w:themeFill="background1" w:themeFillShade="D9"/>
          </w:tcPr>
          <w:p w14:paraId="02291BD8" w14:textId="77777777" w:rsidR="001E5500" w:rsidRPr="001E5500" w:rsidRDefault="001E5500" w:rsidP="001E5500">
            <w:pPr>
              <w:jc w:val="center"/>
              <w:rPr>
                <w:rFonts w:ascii="Candara" w:hAnsi="Candara"/>
                <w:b/>
              </w:rPr>
            </w:pPr>
            <w:r w:rsidRPr="001E5500">
              <w:rPr>
                <w:rFonts w:ascii="Candara" w:hAnsi="Candara"/>
                <w:b/>
              </w:rPr>
              <w:t># e- Pairs</w:t>
            </w:r>
          </w:p>
        </w:tc>
        <w:tc>
          <w:tcPr>
            <w:tcW w:w="951" w:type="dxa"/>
            <w:shd w:val="clear" w:color="auto" w:fill="D9D9D9" w:themeFill="background1" w:themeFillShade="D9"/>
          </w:tcPr>
          <w:p w14:paraId="7E1DEDDE" w14:textId="77777777" w:rsidR="001E5500" w:rsidRPr="001E5500" w:rsidRDefault="005460D3" w:rsidP="001E5500">
            <w:pPr>
              <w:jc w:val="center"/>
              <w:rPr>
                <w:rFonts w:ascii="Candara" w:hAnsi="Candara"/>
                <w:b/>
              </w:rPr>
            </w:pPr>
            <w:r>
              <w:rPr>
                <w:rFonts w:ascii="Candara" w:hAnsi="Candara"/>
                <w:b/>
              </w:rPr>
              <w:t>Hybrid</w:t>
            </w:r>
          </w:p>
        </w:tc>
        <w:tc>
          <w:tcPr>
            <w:tcW w:w="2289" w:type="dxa"/>
            <w:shd w:val="clear" w:color="auto" w:fill="D9D9D9" w:themeFill="background1" w:themeFillShade="D9"/>
          </w:tcPr>
          <w:p w14:paraId="5D3B4F47" w14:textId="77777777" w:rsidR="001E5500" w:rsidRPr="001E5500" w:rsidRDefault="00376DE0" w:rsidP="00692C9E">
            <w:pPr>
              <w:rPr>
                <w:rFonts w:ascii="Candara" w:hAnsi="Candara"/>
                <w:b/>
              </w:rPr>
            </w:pPr>
            <w:r>
              <w:rPr>
                <w:rFonts w:ascii="Candara" w:hAnsi="Candara"/>
                <w:b/>
              </w:rPr>
              <w:t>Molecular g</w:t>
            </w:r>
            <w:r w:rsidR="001E5500" w:rsidRPr="001E5500">
              <w:rPr>
                <w:rFonts w:ascii="Candara" w:hAnsi="Candara"/>
                <w:b/>
              </w:rPr>
              <w:t>eometry</w:t>
            </w:r>
          </w:p>
        </w:tc>
        <w:tc>
          <w:tcPr>
            <w:tcW w:w="1170" w:type="dxa"/>
            <w:shd w:val="clear" w:color="auto" w:fill="D9D9D9" w:themeFill="background1" w:themeFillShade="D9"/>
          </w:tcPr>
          <w:p w14:paraId="475D4610" w14:textId="77777777" w:rsidR="001E5500" w:rsidRPr="001E5500" w:rsidRDefault="001E5500" w:rsidP="005460D3">
            <w:pPr>
              <w:jc w:val="right"/>
              <w:rPr>
                <w:rFonts w:ascii="Candara" w:hAnsi="Candara"/>
                <w:b/>
              </w:rPr>
            </w:pPr>
            <w:r w:rsidRPr="001E5500">
              <w:rPr>
                <w:rFonts w:ascii="Candara" w:hAnsi="Candara"/>
                <w:b/>
              </w:rPr>
              <w:t>Angles</w:t>
            </w:r>
            <w:r>
              <w:rPr>
                <w:rFonts w:ascii="Candara" w:hAnsi="Candara"/>
                <w:b/>
              </w:rPr>
              <w:t xml:space="preserve"> (°)</w:t>
            </w:r>
          </w:p>
        </w:tc>
        <w:tc>
          <w:tcPr>
            <w:tcW w:w="906" w:type="dxa"/>
            <w:shd w:val="clear" w:color="auto" w:fill="D9D9D9" w:themeFill="background1" w:themeFillShade="D9"/>
          </w:tcPr>
          <w:p w14:paraId="6055A389" w14:textId="77777777" w:rsidR="001E5500" w:rsidRPr="001E5500" w:rsidRDefault="001E5500" w:rsidP="005460D3">
            <w:pPr>
              <w:jc w:val="right"/>
              <w:rPr>
                <w:rFonts w:ascii="Candara" w:hAnsi="Candara"/>
                <w:b/>
              </w:rPr>
            </w:pPr>
            <w:r w:rsidRPr="001E5500">
              <w:rPr>
                <w:rFonts w:ascii="Candara" w:hAnsi="Candara"/>
                <w:b/>
              </w:rPr>
              <w:t>Dipole?</w:t>
            </w:r>
          </w:p>
        </w:tc>
      </w:tr>
      <w:tr w:rsidR="001E5500" w14:paraId="13DFC33F" w14:textId="77777777">
        <w:tc>
          <w:tcPr>
            <w:tcW w:w="1008" w:type="dxa"/>
          </w:tcPr>
          <w:p w14:paraId="65C558C1" w14:textId="77777777" w:rsidR="001E5500" w:rsidRDefault="001E5500" w:rsidP="00692C9E">
            <w:pPr>
              <w:rPr>
                <w:rFonts w:ascii="Candara" w:hAnsi="Candara"/>
              </w:rPr>
            </w:pPr>
            <w:r>
              <w:rPr>
                <w:rFonts w:ascii="Candara" w:hAnsi="Candara"/>
              </w:rPr>
              <w:t>BeCl2</w:t>
            </w:r>
          </w:p>
        </w:tc>
        <w:tc>
          <w:tcPr>
            <w:tcW w:w="990" w:type="dxa"/>
          </w:tcPr>
          <w:p w14:paraId="5EEACC7D" w14:textId="77777777" w:rsidR="001E5500" w:rsidRPr="001E5500" w:rsidRDefault="001E5500" w:rsidP="001E5500">
            <w:pPr>
              <w:jc w:val="center"/>
              <w:rPr>
                <w:rFonts w:ascii="Candara" w:hAnsi="Candara"/>
                <w:color w:val="0000FF"/>
              </w:rPr>
            </w:pPr>
            <w:r>
              <w:rPr>
                <w:rFonts w:ascii="Candara" w:hAnsi="Candara"/>
                <w:color w:val="0000FF"/>
              </w:rPr>
              <w:t>2</w:t>
            </w:r>
          </w:p>
        </w:tc>
        <w:tc>
          <w:tcPr>
            <w:tcW w:w="1080" w:type="dxa"/>
          </w:tcPr>
          <w:p w14:paraId="70B3B238" w14:textId="77777777" w:rsidR="001E5500" w:rsidRPr="001E5500" w:rsidRDefault="001E5500" w:rsidP="001E5500">
            <w:pPr>
              <w:jc w:val="center"/>
              <w:rPr>
                <w:rFonts w:ascii="Candara" w:hAnsi="Candara"/>
                <w:color w:val="0000FF"/>
              </w:rPr>
            </w:pPr>
            <w:r>
              <w:rPr>
                <w:rFonts w:ascii="Candara" w:hAnsi="Candara"/>
                <w:color w:val="0000FF"/>
              </w:rPr>
              <w:t>0</w:t>
            </w:r>
          </w:p>
        </w:tc>
        <w:tc>
          <w:tcPr>
            <w:tcW w:w="951" w:type="dxa"/>
          </w:tcPr>
          <w:p w14:paraId="38C9143E" w14:textId="77777777" w:rsidR="001E5500" w:rsidRPr="001E5500" w:rsidRDefault="001E5500" w:rsidP="001E5500">
            <w:pPr>
              <w:jc w:val="center"/>
              <w:rPr>
                <w:rFonts w:ascii="Candara" w:hAnsi="Candara"/>
                <w:color w:val="0000FF"/>
              </w:rPr>
            </w:pPr>
            <w:r>
              <w:rPr>
                <w:rFonts w:ascii="Candara" w:hAnsi="Candara"/>
                <w:color w:val="0000FF"/>
              </w:rPr>
              <w:t>s</w:t>
            </w:r>
            <w:r w:rsidRPr="001E5500">
              <w:rPr>
                <w:rFonts w:ascii="Candara" w:hAnsi="Candara"/>
                <w:color w:val="0000FF"/>
              </w:rPr>
              <w:t>p</w:t>
            </w:r>
          </w:p>
        </w:tc>
        <w:tc>
          <w:tcPr>
            <w:tcW w:w="2289" w:type="dxa"/>
          </w:tcPr>
          <w:p w14:paraId="151A58C8" w14:textId="77777777" w:rsidR="001E5500" w:rsidRPr="001E5500" w:rsidRDefault="001E5500" w:rsidP="00692C9E">
            <w:pPr>
              <w:rPr>
                <w:rFonts w:ascii="Candara" w:hAnsi="Candara"/>
                <w:color w:val="0000FF"/>
              </w:rPr>
            </w:pPr>
            <w:r>
              <w:rPr>
                <w:rFonts w:ascii="Candara" w:hAnsi="Candara"/>
                <w:color w:val="0000FF"/>
              </w:rPr>
              <w:t>Linear</w:t>
            </w:r>
          </w:p>
        </w:tc>
        <w:tc>
          <w:tcPr>
            <w:tcW w:w="1170" w:type="dxa"/>
          </w:tcPr>
          <w:p w14:paraId="2ECCA45C" w14:textId="77777777" w:rsidR="001E5500" w:rsidRPr="001E5500" w:rsidRDefault="001E5500" w:rsidP="005460D3">
            <w:pPr>
              <w:jc w:val="right"/>
              <w:rPr>
                <w:rFonts w:ascii="Candara" w:hAnsi="Candara"/>
                <w:color w:val="0000FF"/>
              </w:rPr>
            </w:pPr>
            <w:r>
              <w:rPr>
                <w:rFonts w:ascii="Candara" w:hAnsi="Candara"/>
                <w:color w:val="0000FF"/>
              </w:rPr>
              <w:t>180</w:t>
            </w:r>
          </w:p>
        </w:tc>
        <w:tc>
          <w:tcPr>
            <w:tcW w:w="906" w:type="dxa"/>
          </w:tcPr>
          <w:p w14:paraId="7BCA1DA2" w14:textId="77777777" w:rsidR="001E5500" w:rsidRPr="001E5500" w:rsidRDefault="005460D3" w:rsidP="005460D3">
            <w:pPr>
              <w:jc w:val="right"/>
              <w:rPr>
                <w:rFonts w:ascii="Candara" w:hAnsi="Candara"/>
                <w:color w:val="0000FF"/>
              </w:rPr>
            </w:pPr>
            <w:r>
              <w:rPr>
                <w:rFonts w:ascii="Candara" w:hAnsi="Candara"/>
                <w:color w:val="0000FF"/>
              </w:rPr>
              <w:t>No</w:t>
            </w:r>
          </w:p>
        </w:tc>
      </w:tr>
      <w:tr w:rsidR="001E5500" w14:paraId="0628EDE1" w14:textId="77777777">
        <w:tc>
          <w:tcPr>
            <w:tcW w:w="1008" w:type="dxa"/>
          </w:tcPr>
          <w:p w14:paraId="0A51F0E0" w14:textId="77777777" w:rsidR="001E5500" w:rsidRDefault="001E5500" w:rsidP="00692C9E">
            <w:pPr>
              <w:rPr>
                <w:rFonts w:ascii="Candara" w:hAnsi="Candara"/>
              </w:rPr>
            </w:pPr>
            <w:r>
              <w:rPr>
                <w:rFonts w:ascii="Candara" w:hAnsi="Candara"/>
              </w:rPr>
              <w:t>BF3</w:t>
            </w:r>
          </w:p>
        </w:tc>
        <w:tc>
          <w:tcPr>
            <w:tcW w:w="990" w:type="dxa"/>
          </w:tcPr>
          <w:p w14:paraId="04928291" w14:textId="77777777" w:rsidR="001E5500" w:rsidRPr="001E5500" w:rsidRDefault="001E5500" w:rsidP="001E5500">
            <w:pPr>
              <w:jc w:val="center"/>
              <w:rPr>
                <w:rFonts w:ascii="Candara" w:hAnsi="Candara"/>
                <w:color w:val="0000FF"/>
              </w:rPr>
            </w:pPr>
            <w:r>
              <w:rPr>
                <w:rFonts w:ascii="Candara" w:hAnsi="Candara"/>
                <w:color w:val="0000FF"/>
              </w:rPr>
              <w:t>3</w:t>
            </w:r>
          </w:p>
        </w:tc>
        <w:tc>
          <w:tcPr>
            <w:tcW w:w="1080" w:type="dxa"/>
          </w:tcPr>
          <w:p w14:paraId="03A7A934" w14:textId="77777777" w:rsidR="001E5500" w:rsidRPr="001E5500" w:rsidRDefault="001E5500" w:rsidP="001E5500">
            <w:pPr>
              <w:jc w:val="center"/>
              <w:rPr>
                <w:rFonts w:ascii="Candara" w:hAnsi="Candara"/>
                <w:color w:val="0000FF"/>
              </w:rPr>
            </w:pPr>
            <w:r>
              <w:rPr>
                <w:rFonts w:ascii="Candara" w:hAnsi="Candara"/>
                <w:color w:val="0000FF"/>
              </w:rPr>
              <w:t>0</w:t>
            </w:r>
          </w:p>
        </w:tc>
        <w:tc>
          <w:tcPr>
            <w:tcW w:w="951" w:type="dxa"/>
          </w:tcPr>
          <w:p w14:paraId="5212F007" w14:textId="77777777" w:rsidR="001E5500" w:rsidRPr="001E5500" w:rsidRDefault="001E5500" w:rsidP="001E5500">
            <w:pPr>
              <w:jc w:val="center"/>
              <w:rPr>
                <w:rFonts w:ascii="Candara" w:hAnsi="Candara"/>
                <w:color w:val="0000FF"/>
              </w:rPr>
            </w:pPr>
            <w:r>
              <w:rPr>
                <w:rFonts w:ascii="Candara" w:hAnsi="Candara"/>
                <w:color w:val="0000FF"/>
              </w:rPr>
              <w:t>s</w:t>
            </w:r>
            <w:r w:rsidRPr="001E5500">
              <w:rPr>
                <w:rFonts w:ascii="Candara" w:hAnsi="Candara"/>
                <w:color w:val="0000FF"/>
              </w:rPr>
              <w:t>p2</w:t>
            </w:r>
          </w:p>
        </w:tc>
        <w:tc>
          <w:tcPr>
            <w:tcW w:w="2289" w:type="dxa"/>
          </w:tcPr>
          <w:p w14:paraId="3B8F28F7" w14:textId="77777777" w:rsidR="001E5500" w:rsidRPr="001E5500" w:rsidRDefault="001E5500" w:rsidP="00692C9E">
            <w:pPr>
              <w:rPr>
                <w:rFonts w:ascii="Candara" w:hAnsi="Candara"/>
                <w:color w:val="0000FF"/>
              </w:rPr>
            </w:pPr>
            <w:r>
              <w:rPr>
                <w:rFonts w:ascii="Candara" w:hAnsi="Candara"/>
                <w:color w:val="0000FF"/>
              </w:rPr>
              <w:t>Trigonal planar</w:t>
            </w:r>
          </w:p>
        </w:tc>
        <w:tc>
          <w:tcPr>
            <w:tcW w:w="1170" w:type="dxa"/>
          </w:tcPr>
          <w:p w14:paraId="7E235F32" w14:textId="77777777" w:rsidR="001E5500" w:rsidRPr="001E5500" w:rsidRDefault="001E5500" w:rsidP="005460D3">
            <w:pPr>
              <w:jc w:val="right"/>
              <w:rPr>
                <w:rFonts w:ascii="Candara" w:hAnsi="Candara"/>
                <w:color w:val="0000FF"/>
              </w:rPr>
            </w:pPr>
            <w:r>
              <w:rPr>
                <w:rFonts w:ascii="Candara" w:hAnsi="Candara"/>
                <w:color w:val="0000FF"/>
              </w:rPr>
              <w:t>120</w:t>
            </w:r>
          </w:p>
        </w:tc>
        <w:tc>
          <w:tcPr>
            <w:tcW w:w="906" w:type="dxa"/>
          </w:tcPr>
          <w:p w14:paraId="2E080EB4" w14:textId="77777777" w:rsidR="001E5500" w:rsidRPr="001E5500" w:rsidRDefault="005460D3" w:rsidP="005460D3">
            <w:pPr>
              <w:jc w:val="right"/>
              <w:rPr>
                <w:rFonts w:ascii="Candara" w:hAnsi="Candara"/>
                <w:color w:val="0000FF"/>
              </w:rPr>
            </w:pPr>
            <w:r>
              <w:rPr>
                <w:rFonts w:ascii="Candara" w:hAnsi="Candara"/>
                <w:color w:val="0000FF"/>
              </w:rPr>
              <w:t>No</w:t>
            </w:r>
          </w:p>
        </w:tc>
      </w:tr>
      <w:tr w:rsidR="001E5500" w14:paraId="3BF824E7" w14:textId="77777777">
        <w:tc>
          <w:tcPr>
            <w:tcW w:w="1008" w:type="dxa"/>
          </w:tcPr>
          <w:p w14:paraId="6B3A8616" w14:textId="77777777" w:rsidR="001E5500" w:rsidRDefault="001E5500" w:rsidP="00692C9E">
            <w:pPr>
              <w:rPr>
                <w:rFonts w:ascii="Candara" w:hAnsi="Candara"/>
              </w:rPr>
            </w:pPr>
            <w:r>
              <w:rPr>
                <w:rFonts w:ascii="Candara" w:hAnsi="Candara"/>
              </w:rPr>
              <w:t>SnCl2</w:t>
            </w:r>
          </w:p>
        </w:tc>
        <w:tc>
          <w:tcPr>
            <w:tcW w:w="990" w:type="dxa"/>
          </w:tcPr>
          <w:p w14:paraId="3F36E06B" w14:textId="77777777" w:rsidR="001E5500" w:rsidRPr="001E5500" w:rsidRDefault="001E5500" w:rsidP="001E5500">
            <w:pPr>
              <w:jc w:val="center"/>
              <w:rPr>
                <w:rFonts w:ascii="Candara" w:hAnsi="Candara"/>
                <w:color w:val="0000FF"/>
              </w:rPr>
            </w:pPr>
            <w:r>
              <w:rPr>
                <w:rFonts w:ascii="Candara" w:hAnsi="Candara"/>
                <w:color w:val="0000FF"/>
              </w:rPr>
              <w:t>2</w:t>
            </w:r>
          </w:p>
        </w:tc>
        <w:tc>
          <w:tcPr>
            <w:tcW w:w="1080" w:type="dxa"/>
          </w:tcPr>
          <w:p w14:paraId="374C4E66" w14:textId="77777777" w:rsidR="001E5500" w:rsidRPr="001E5500" w:rsidRDefault="001E5500" w:rsidP="001E5500">
            <w:pPr>
              <w:jc w:val="center"/>
              <w:rPr>
                <w:rFonts w:ascii="Candara" w:hAnsi="Candara"/>
                <w:color w:val="0000FF"/>
              </w:rPr>
            </w:pPr>
            <w:r>
              <w:rPr>
                <w:rFonts w:ascii="Candara" w:hAnsi="Candara"/>
                <w:color w:val="0000FF"/>
              </w:rPr>
              <w:t>1</w:t>
            </w:r>
          </w:p>
        </w:tc>
        <w:tc>
          <w:tcPr>
            <w:tcW w:w="951" w:type="dxa"/>
          </w:tcPr>
          <w:p w14:paraId="05687D9E" w14:textId="77777777" w:rsidR="001E5500" w:rsidRPr="001E5500" w:rsidRDefault="001E5500" w:rsidP="001E5500">
            <w:pPr>
              <w:jc w:val="center"/>
              <w:rPr>
                <w:rFonts w:ascii="Candara" w:hAnsi="Candara"/>
                <w:color w:val="0000FF"/>
              </w:rPr>
            </w:pPr>
            <w:r>
              <w:rPr>
                <w:rFonts w:ascii="Candara" w:hAnsi="Candara"/>
                <w:color w:val="0000FF"/>
              </w:rPr>
              <w:t>s</w:t>
            </w:r>
            <w:r w:rsidRPr="001E5500">
              <w:rPr>
                <w:rFonts w:ascii="Candara" w:hAnsi="Candara"/>
                <w:color w:val="0000FF"/>
              </w:rPr>
              <w:t>p2</w:t>
            </w:r>
          </w:p>
        </w:tc>
        <w:tc>
          <w:tcPr>
            <w:tcW w:w="2289" w:type="dxa"/>
          </w:tcPr>
          <w:p w14:paraId="14A7D2B8" w14:textId="77777777" w:rsidR="001E5500" w:rsidRPr="001E5500" w:rsidRDefault="001E5500" w:rsidP="00692C9E">
            <w:pPr>
              <w:rPr>
                <w:rFonts w:ascii="Candara" w:hAnsi="Candara"/>
                <w:color w:val="0000FF"/>
              </w:rPr>
            </w:pPr>
            <w:r>
              <w:rPr>
                <w:rFonts w:ascii="Candara" w:hAnsi="Candara"/>
                <w:color w:val="0000FF"/>
              </w:rPr>
              <w:t>Bent</w:t>
            </w:r>
          </w:p>
        </w:tc>
        <w:tc>
          <w:tcPr>
            <w:tcW w:w="1170" w:type="dxa"/>
          </w:tcPr>
          <w:p w14:paraId="054B98CA" w14:textId="77777777" w:rsidR="001E5500" w:rsidRPr="001E5500" w:rsidRDefault="001E5500" w:rsidP="005460D3">
            <w:pPr>
              <w:jc w:val="right"/>
              <w:rPr>
                <w:rFonts w:ascii="Candara" w:hAnsi="Candara"/>
                <w:color w:val="0000FF"/>
              </w:rPr>
            </w:pPr>
            <w:r>
              <w:rPr>
                <w:rFonts w:ascii="Candara" w:hAnsi="Candara"/>
                <w:color w:val="0000FF"/>
              </w:rPr>
              <w:t>120</w:t>
            </w:r>
          </w:p>
        </w:tc>
        <w:tc>
          <w:tcPr>
            <w:tcW w:w="906" w:type="dxa"/>
          </w:tcPr>
          <w:p w14:paraId="40313CD9" w14:textId="77777777" w:rsidR="001E5500" w:rsidRPr="001E5500" w:rsidRDefault="005460D3" w:rsidP="005460D3">
            <w:pPr>
              <w:jc w:val="right"/>
              <w:rPr>
                <w:rFonts w:ascii="Candara" w:hAnsi="Candara"/>
                <w:color w:val="0000FF"/>
              </w:rPr>
            </w:pPr>
            <w:r>
              <w:rPr>
                <w:rFonts w:ascii="Candara" w:hAnsi="Candara"/>
                <w:color w:val="0000FF"/>
              </w:rPr>
              <w:t>Yes</w:t>
            </w:r>
          </w:p>
        </w:tc>
      </w:tr>
      <w:tr w:rsidR="001E5500" w14:paraId="5EF99C29" w14:textId="77777777">
        <w:tc>
          <w:tcPr>
            <w:tcW w:w="1008" w:type="dxa"/>
          </w:tcPr>
          <w:p w14:paraId="39AC841D" w14:textId="77777777" w:rsidR="001E5500" w:rsidRDefault="001E5500" w:rsidP="00692C9E">
            <w:pPr>
              <w:rPr>
                <w:rFonts w:ascii="Candara" w:hAnsi="Candara"/>
              </w:rPr>
            </w:pPr>
            <w:r>
              <w:rPr>
                <w:rFonts w:ascii="Candara" w:hAnsi="Candara"/>
              </w:rPr>
              <w:t>CH4</w:t>
            </w:r>
          </w:p>
        </w:tc>
        <w:tc>
          <w:tcPr>
            <w:tcW w:w="990" w:type="dxa"/>
          </w:tcPr>
          <w:p w14:paraId="2A553057" w14:textId="77777777" w:rsidR="001E5500" w:rsidRPr="001E5500" w:rsidRDefault="001E5500" w:rsidP="001E5500">
            <w:pPr>
              <w:jc w:val="center"/>
              <w:rPr>
                <w:rFonts w:ascii="Candara" w:hAnsi="Candara"/>
                <w:color w:val="0000FF"/>
              </w:rPr>
            </w:pPr>
            <w:r>
              <w:rPr>
                <w:rFonts w:ascii="Candara" w:hAnsi="Candara"/>
                <w:color w:val="0000FF"/>
              </w:rPr>
              <w:t>4</w:t>
            </w:r>
          </w:p>
        </w:tc>
        <w:tc>
          <w:tcPr>
            <w:tcW w:w="1080" w:type="dxa"/>
          </w:tcPr>
          <w:p w14:paraId="212C5159" w14:textId="77777777" w:rsidR="001E5500" w:rsidRPr="001E5500" w:rsidRDefault="001E5500" w:rsidP="001E5500">
            <w:pPr>
              <w:jc w:val="center"/>
              <w:rPr>
                <w:rFonts w:ascii="Candara" w:hAnsi="Candara"/>
                <w:color w:val="0000FF"/>
              </w:rPr>
            </w:pPr>
            <w:r>
              <w:rPr>
                <w:rFonts w:ascii="Candara" w:hAnsi="Candara"/>
                <w:color w:val="0000FF"/>
              </w:rPr>
              <w:t>0</w:t>
            </w:r>
          </w:p>
        </w:tc>
        <w:tc>
          <w:tcPr>
            <w:tcW w:w="951" w:type="dxa"/>
          </w:tcPr>
          <w:p w14:paraId="3C3991B5" w14:textId="77777777" w:rsidR="001E5500" w:rsidRPr="001E5500" w:rsidRDefault="001E5500" w:rsidP="001E5500">
            <w:pPr>
              <w:jc w:val="center"/>
              <w:rPr>
                <w:rFonts w:ascii="Candara" w:hAnsi="Candara"/>
                <w:color w:val="0000FF"/>
              </w:rPr>
            </w:pPr>
            <w:r>
              <w:rPr>
                <w:rFonts w:ascii="Candara" w:hAnsi="Candara"/>
                <w:color w:val="0000FF"/>
              </w:rPr>
              <w:t>s</w:t>
            </w:r>
            <w:r w:rsidRPr="001E5500">
              <w:rPr>
                <w:rFonts w:ascii="Candara" w:hAnsi="Candara"/>
                <w:color w:val="0000FF"/>
              </w:rPr>
              <w:t>p3</w:t>
            </w:r>
          </w:p>
        </w:tc>
        <w:tc>
          <w:tcPr>
            <w:tcW w:w="2289" w:type="dxa"/>
          </w:tcPr>
          <w:p w14:paraId="0797A672" w14:textId="77777777" w:rsidR="001E5500" w:rsidRPr="001E5500" w:rsidRDefault="001E5500" w:rsidP="00692C9E">
            <w:pPr>
              <w:rPr>
                <w:rFonts w:ascii="Candara" w:hAnsi="Candara"/>
                <w:color w:val="0000FF"/>
              </w:rPr>
            </w:pPr>
            <w:r>
              <w:rPr>
                <w:rFonts w:ascii="Candara" w:hAnsi="Candara"/>
                <w:color w:val="0000FF"/>
              </w:rPr>
              <w:t>Tetrahedral</w:t>
            </w:r>
          </w:p>
        </w:tc>
        <w:tc>
          <w:tcPr>
            <w:tcW w:w="1170" w:type="dxa"/>
          </w:tcPr>
          <w:p w14:paraId="5FD92726" w14:textId="77777777" w:rsidR="001E5500" w:rsidRPr="001E5500" w:rsidRDefault="001E5500" w:rsidP="005460D3">
            <w:pPr>
              <w:jc w:val="right"/>
              <w:rPr>
                <w:rFonts w:ascii="Candara" w:hAnsi="Candara"/>
                <w:color w:val="0000FF"/>
              </w:rPr>
            </w:pPr>
            <w:r>
              <w:rPr>
                <w:rFonts w:ascii="Candara" w:hAnsi="Candara"/>
                <w:color w:val="0000FF"/>
              </w:rPr>
              <w:t>109.5</w:t>
            </w:r>
          </w:p>
        </w:tc>
        <w:tc>
          <w:tcPr>
            <w:tcW w:w="906" w:type="dxa"/>
          </w:tcPr>
          <w:p w14:paraId="28BFBE70" w14:textId="77777777" w:rsidR="001E5500" w:rsidRPr="001E5500" w:rsidRDefault="005460D3" w:rsidP="005460D3">
            <w:pPr>
              <w:jc w:val="right"/>
              <w:rPr>
                <w:rFonts w:ascii="Candara" w:hAnsi="Candara"/>
                <w:color w:val="0000FF"/>
              </w:rPr>
            </w:pPr>
            <w:r>
              <w:rPr>
                <w:rFonts w:ascii="Candara" w:hAnsi="Candara"/>
                <w:color w:val="0000FF"/>
              </w:rPr>
              <w:t>No</w:t>
            </w:r>
          </w:p>
        </w:tc>
      </w:tr>
      <w:tr w:rsidR="001E5500" w14:paraId="0B4E8CB0" w14:textId="77777777">
        <w:tc>
          <w:tcPr>
            <w:tcW w:w="1008" w:type="dxa"/>
          </w:tcPr>
          <w:p w14:paraId="28E8CA0E" w14:textId="77777777" w:rsidR="001E5500" w:rsidRDefault="001E5500" w:rsidP="00692C9E">
            <w:pPr>
              <w:rPr>
                <w:rFonts w:ascii="Candara" w:hAnsi="Candara"/>
              </w:rPr>
            </w:pPr>
            <w:r>
              <w:rPr>
                <w:rFonts w:ascii="Candara" w:hAnsi="Candara"/>
              </w:rPr>
              <w:t>NH3</w:t>
            </w:r>
          </w:p>
        </w:tc>
        <w:tc>
          <w:tcPr>
            <w:tcW w:w="990" w:type="dxa"/>
          </w:tcPr>
          <w:p w14:paraId="059C49EA" w14:textId="77777777" w:rsidR="001E5500" w:rsidRPr="001E5500" w:rsidRDefault="001E5500" w:rsidP="001E5500">
            <w:pPr>
              <w:jc w:val="center"/>
              <w:rPr>
                <w:rFonts w:ascii="Candara" w:hAnsi="Candara"/>
                <w:color w:val="0000FF"/>
              </w:rPr>
            </w:pPr>
            <w:r>
              <w:rPr>
                <w:rFonts w:ascii="Candara" w:hAnsi="Candara"/>
                <w:color w:val="0000FF"/>
              </w:rPr>
              <w:t>3</w:t>
            </w:r>
          </w:p>
        </w:tc>
        <w:tc>
          <w:tcPr>
            <w:tcW w:w="1080" w:type="dxa"/>
          </w:tcPr>
          <w:p w14:paraId="57CC4CC7" w14:textId="77777777" w:rsidR="001E5500" w:rsidRPr="001E5500" w:rsidRDefault="001E5500" w:rsidP="001E5500">
            <w:pPr>
              <w:jc w:val="center"/>
              <w:rPr>
                <w:rFonts w:ascii="Candara" w:hAnsi="Candara"/>
                <w:color w:val="0000FF"/>
              </w:rPr>
            </w:pPr>
            <w:r>
              <w:rPr>
                <w:rFonts w:ascii="Candara" w:hAnsi="Candara"/>
                <w:color w:val="0000FF"/>
              </w:rPr>
              <w:t>1</w:t>
            </w:r>
          </w:p>
        </w:tc>
        <w:tc>
          <w:tcPr>
            <w:tcW w:w="951" w:type="dxa"/>
          </w:tcPr>
          <w:p w14:paraId="53AA6607" w14:textId="77777777" w:rsidR="001E5500" w:rsidRPr="001E5500" w:rsidRDefault="001E5500" w:rsidP="001E5500">
            <w:pPr>
              <w:jc w:val="center"/>
              <w:rPr>
                <w:rFonts w:ascii="Candara" w:hAnsi="Candara"/>
                <w:color w:val="0000FF"/>
              </w:rPr>
            </w:pPr>
            <w:r>
              <w:rPr>
                <w:rFonts w:ascii="Candara" w:hAnsi="Candara"/>
                <w:color w:val="0000FF"/>
              </w:rPr>
              <w:t>s</w:t>
            </w:r>
            <w:r w:rsidRPr="001E5500">
              <w:rPr>
                <w:rFonts w:ascii="Candara" w:hAnsi="Candara"/>
                <w:color w:val="0000FF"/>
              </w:rPr>
              <w:t>p3</w:t>
            </w:r>
          </w:p>
        </w:tc>
        <w:tc>
          <w:tcPr>
            <w:tcW w:w="2289" w:type="dxa"/>
          </w:tcPr>
          <w:p w14:paraId="4B18FE6C" w14:textId="4CFEF808" w:rsidR="001E5500" w:rsidRPr="001E5500" w:rsidRDefault="00451EA2" w:rsidP="00692C9E">
            <w:pPr>
              <w:rPr>
                <w:rFonts w:ascii="Candara" w:hAnsi="Candara"/>
                <w:color w:val="0000FF"/>
              </w:rPr>
            </w:pPr>
            <w:r>
              <w:rPr>
                <w:rFonts w:ascii="Candara" w:hAnsi="Candara"/>
                <w:color w:val="0000FF"/>
              </w:rPr>
              <w:t>Trigonal p</w:t>
            </w:r>
            <w:r w:rsidR="001E5500">
              <w:rPr>
                <w:rFonts w:ascii="Candara" w:hAnsi="Candara"/>
                <w:color w:val="0000FF"/>
              </w:rPr>
              <w:t>yramidal</w:t>
            </w:r>
          </w:p>
        </w:tc>
        <w:tc>
          <w:tcPr>
            <w:tcW w:w="1170" w:type="dxa"/>
          </w:tcPr>
          <w:p w14:paraId="18E553F2" w14:textId="77777777" w:rsidR="001E5500" w:rsidRPr="001E5500" w:rsidRDefault="001E5500" w:rsidP="005460D3">
            <w:pPr>
              <w:jc w:val="right"/>
              <w:rPr>
                <w:rFonts w:ascii="Candara" w:hAnsi="Candara"/>
                <w:color w:val="0000FF"/>
              </w:rPr>
            </w:pPr>
            <w:r>
              <w:rPr>
                <w:rFonts w:ascii="Candara" w:hAnsi="Candara"/>
                <w:color w:val="0000FF"/>
              </w:rPr>
              <w:t>109.5</w:t>
            </w:r>
          </w:p>
        </w:tc>
        <w:tc>
          <w:tcPr>
            <w:tcW w:w="906" w:type="dxa"/>
          </w:tcPr>
          <w:p w14:paraId="30D2352B" w14:textId="77777777" w:rsidR="001E5500" w:rsidRPr="001E5500" w:rsidRDefault="005460D3" w:rsidP="005460D3">
            <w:pPr>
              <w:jc w:val="right"/>
              <w:rPr>
                <w:rFonts w:ascii="Candara" w:hAnsi="Candara"/>
                <w:color w:val="0000FF"/>
              </w:rPr>
            </w:pPr>
            <w:r>
              <w:rPr>
                <w:rFonts w:ascii="Candara" w:hAnsi="Candara"/>
                <w:color w:val="0000FF"/>
              </w:rPr>
              <w:t>Yes</w:t>
            </w:r>
          </w:p>
        </w:tc>
      </w:tr>
      <w:tr w:rsidR="001E5500" w14:paraId="39115C08" w14:textId="77777777">
        <w:tc>
          <w:tcPr>
            <w:tcW w:w="1008" w:type="dxa"/>
          </w:tcPr>
          <w:p w14:paraId="5F77FC26" w14:textId="77777777" w:rsidR="001E5500" w:rsidRDefault="001E5500" w:rsidP="00692C9E">
            <w:pPr>
              <w:rPr>
                <w:rFonts w:ascii="Candara" w:hAnsi="Candara"/>
              </w:rPr>
            </w:pPr>
            <w:r>
              <w:rPr>
                <w:rFonts w:ascii="Candara" w:hAnsi="Candara"/>
              </w:rPr>
              <w:t>H2O</w:t>
            </w:r>
          </w:p>
        </w:tc>
        <w:tc>
          <w:tcPr>
            <w:tcW w:w="990" w:type="dxa"/>
          </w:tcPr>
          <w:p w14:paraId="19113132" w14:textId="77777777" w:rsidR="001E5500" w:rsidRPr="001E5500" w:rsidRDefault="001E5500" w:rsidP="001E5500">
            <w:pPr>
              <w:jc w:val="center"/>
              <w:rPr>
                <w:rFonts w:ascii="Candara" w:hAnsi="Candara"/>
                <w:color w:val="0000FF"/>
              </w:rPr>
            </w:pPr>
            <w:r>
              <w:rPr>
                <w:rFonts w:ascii="Candara" w:hAnsi="Candara"/>
                <w:color w:val="0000FF"/>
              </w:rPr>
              <w:t>2</w:t>
            </w:r>
          </w:p>
        </w:tc>
        <w:tc>
          <w:tcPr>
            <w:tcW w:w="1080" w:type="dxa"/>
          </w:tcPr>
          <w:p w14:paraId="43991A83" w14:textId="77777777" w:rsidR="001E5500" w:rsidRPr="001E5500" w:rsidRDefault="001E5500" w:rsidP="001E5500">
            <w:pPr>
              <w:jc w:val="center"/>
              <w:rPr>
                <w:rFonts w:ascii="Candara" w:hAnsi="Candara"/>
                <w:color w:val="0000FF"/>
              </w:rPr>
            </w:pPr>
            <w:r>
              <w:rPr>
                <w:rFonts w:ascii="Candara" w:hAnsi="Candara"/>
                <w:color w:val="0000FF"/>
              </w:rPr>
              <w:t>2</w:t>
            </w:r>
          </w:p>
        </w:tc>
        <w:tc>
          <w:tcPr>
            <w:tcW w:w="951" w:type="dxa"/>
          </w:tcPr>
          <w:p w14:paraId="639AFB24" w14:textId="77777777" w:rsidR="001E5500" w:rsidRPr="001E5500" w:rsidRDefault="001E5500" w:rsidP="001E5500">
            <w:pPr>
              <w:jc w:val="center"/>
              <w:rPr>
                <w:rFonts w:ascii="Candara" w:hAnsi="Candara"/>
                <w:color w:val="0000FF"/>
              </w:rPr>
            </w:pPr>
            <w:r>
              <w:rPr>
                <w:rFonts w:ascii="Candara" w:hAnsi="Candara"/>
                <w:color w:val="0000FF"/>
              </w:rPr>
              <w:t>s</w:t>
            </w:r>
            <w:r w:rsidRPr="001E5500">
              <w:rPr>
                <w:rFonts w:ascii="Candara" w:hAnsi="Candara"/>
                <w:color w:val="0000FF"/>
              </w:rPr>
              <w:t>p3</w:t>
            </w:r>
          </w:p>
        </w:tc>
        <w:tc>
          <w:tcPr>
            <w:tcW w:w="2289" w:type="dxa"/>
          </w:tcPr>
          <w:p w14:paraId="4BA16EF7" w14:textId="77777777" w:rsidR="001E5500" w:rsidRPr="001E5500" w:rsidRDefault="001E5500" w:rsidP="00692C9E">
            <w:pPr>
              <w:rPr>
                <w:rFonts w:ascii="Candara" w:hAnsi="Candara"/>
                <w:color w:val="0000FF"/>
              </w:rPr>
            </w:pPr>
            <w:r>
              <w:rPr>
                <w:rFonts w:ascii="Candara" w:hAnsi="Candara"/>
                <w:color w:val="0000FF"/>
              </w:rPr>
              <w:t>Bent</w:t>
            </w:r>
          </w:p>
        </w:tc>
        <w:tc>
          <w:tcPr>
            <w:tcW w:w="1170" w:type="dxa"/>
          </w:tcPr>
          <w:p w14:paraId="0B2AE03C" w14:textId="77777777" w:rsidR="001E5500" w:rsidRPr="001E5500" w:rsidRDefault="001E5500" w:rsidP="005460D3">
            <w:pPr>
              <w:jc w:val="right"/>
              <w:rPr>
                <w:rFonts w:ascii="Candara" w:hAnsi="Candara"/>
                <w:color w:val="0000FF"/>
              </w:rPr>
            </w:pPr>
            <w:r>
              <w:rPr>
                <w:rFonts w:ascii="Candara" w:hAnsi="Candara"/>
                <w:color w:val="0000FF"/>
              </w:rPr>
              <w:t>109.5</w:t>
            </w:r>
          </w:p>
        </w:tc>
        <w:tc>
          <w:tcPr>
            <w:tcW w:w="906" w:type="dxa"/>
          </w:tcPr>
          <w:p w14:paraId="06E923DC" w14:textId="77777777" w:rsidR="001E5500" w:rsidRPr="001E5500" w:rsidRDefault="005460D3" w:rsidP="005460D3">
            <w:pPr>
              <w:jc w:val="right"/>
              <w:rPr>
                <w:rFonts w:ascii="Candara" w:hAnsi="Candara"/>
                <w:color w:val="0000FF"/>
              </w:rPr>
            </w:pPr>
            <w:r>
              <w:rPr>
                <w:rFonts w:ascii="Candara" w:hAnsi="Candara"/>
                <w:color w:val="0000FF"/>
              </w:rPr>
              <w:t>Yes</w:t>
            </w:r>
          </w:p>
        </w:tc>
      </w:tr>
      <w:tr w:rsidR="001E5500" w14:paraId="759D69C1" w14:textId="77777777">
        <w:tc>
          <w:tcPr>
            <w:tcW w:w="1008" w:type="dxa"/>
          </w:tcPr>
          <w:p w14:paraId="6A045FB8" w14:textId="77777777" w:rsidR="001E5500" w:rsidRDefault="001E5500" w:rsidP="00692C9E">
            <w:pPr>
              <w:rPr>
                <w:rFonts w:ascii="Candara" w:hAnsi="Candara"/>
              </w:rPr>
            </w:pPr>
            <w:r>
              <w:rPr>
                <w:rFonts w:ascii="Candara" w:hAnsi="Candara"/>
              </w:rPr>
              <w:t>PCl5</w:t>
            </w:r>
          </w:p>
        </w:tc>
        <w:tc>
          <w:tcPr>
            <w:tcW w:w="990" w:type="dxa"/>
          </w:tcPr>
          <w:p w14:paraId="44D8F441" w14:textId="77777777" w:rsidR="001E5500" w:rsidRPr="001E5500" w:rsidRDefault="001E5500" w:rsidP="001E5500">
            <w:pPr>
              <w:jc w:val="center"/>
              <w:rPr>
                <w:rFonts w:ascii="Candara" w:hAnsi="Candara"/>
                <w:color w:val="0000FF"/>
              </w:rPr>
            </w:pPr>
            <w:r>
              <w:rPr>
                <w:rFonts w:ascii="Candara" w:hAnsi="Candara"/>
                <w:color w:val="0000FF"/>
              </w:rPr>
              <w:t>5</w:t>
            </w:r>
          </w:p>
        </w:tc>
        <w:tc>
          <w:tcPr>
            <w:tcW w:w="1080" w:type="dxa"/>
          </w:tcPr>
          <w:p w14:paraId="521F365B" w14:textId="77777777" w:rsidR="001E5500" w:rsidRPr="001E5500" w:rsidRDefault="001E5500" w:rsidP="001E5500">
            <w:pPr>
              <w:jc w:val="center"/>
              <w:rPr>
                <w:rFonts w:ascii="Candara" w:hAnsi="Candara"/>
                <w:color w:val="0000FF"/>
              </w:rPr>
            </w:pPr>
            <w:r>
              <w:rPr>
                <w:rFonts w:ascii="Candara" w:hAnsi="Candara"/>
                <w:color w:val="0000FF"/>
              </w:rPr>
              <w:t>0</w:t>
            </w:r>
          </w:p>
        </w:tc>
        <w:tc>
          <w:tcPr>
            <w:tcW w:w="951" w:type="dxa"/>
          </w:tcPr>
          <w:p w14:paraId="12752B9C" w14:textId="77777777" w:rsidR="001E5500" w:rsidRPr="001E5500" w:rsidRDefault="001E5500" w:rsidP="001E5500">
            <w:pPr>
              <w:jc w:val="center"/>
              <w:rPr>
                <w:rFonts w:ascii="Candara" w:hAnsi="Candara"/>
                <w:color w:val="0000FF"/>
              </w:rPr>
            </w:pPr>
            <w:r>
              <w:rPr>
                <w:rFonts w:ascii="Candara" w:hAnsi="Candara"/>
                <w:color w:val="0000FF"/>
              </w:rPr>
              <w:t>s</w:t>
            </w:r>
            <w:r w:rsidRPr="001E5500">
              <w:rPr>
                <w:rFonts w:ascii="Candara" w:hAnsi="Candara"/>
                <w:color w:val="0000FF"/>
              </w:rPr>
              <w:t>p3d</w:t>
            </w:r>
          </w:p>
        </w:tc>
        <w:tc>
          <w:tcPr>
            <w:tcW w:w="2289" w:type="dxa"/>
          </w:tcPr>
          <w:p w14:paraId="3416BE63" w14:textId="6C7E3574" w:rsidR="001E5500" w:rsidRPr="001E5500" w:rsidRDefault="001E5500" w:rsidP="00692C9E">
            <w:pPr>
              <w:rPr>
                <w:rFonts w:ascii="Candara" w:hAnsi="Candara"/>
                <w:color w:val="0000FF"/>
              </w:rPr>
            </w:pPr>
            <w:r>
              <w:rPr>
                <w:rFonts w:ascii="Candara" w:hAnsi="Candara"/>
                <w:color w:val="0000FF"/>
              </w:rPr>
              <w:t xml:space="preserve">Trigonal </w:t>
            </w:r>
            <w:r w:rsidR="00606D32">
              <w:rPr>
                <w:rFonts w:ascii="Candara" w:hAnsi="Candara"/>
                <w:color w:val="0000FF"/>
              </w:rPr>
              <w:t>b</w:t>
            </w:r>
            <w:r w:rsidR="00451EA2">
              <w:rPr>
                <w:rFonts w:ascii="Candara" w:hAnsi="Candara"/>
                <w:color w:val="0000FF"/>
              </w:rPr>
              <w:t>i</w:t>
            </w:r>
            <w:r>
              <w:rPr>
                <w:rFonts w:ascii="Candara" w:hAnsi="Candara"/>
                <w:color w:val="0000FF"/>
              </w:rPr>
              <w:t>pyramidal</w:t>
            </w:r>
          </w:p>
        </w:tc>
        <w:tc>
          <w:tcPr>
            <w:tcW w:w="1170" w:type="dxa"/>
          </w:tcPr>
          <w:p w14:paraId="6792B713" w14:textId="77777777" w:rsidR="001E5500" w:rsidRPr="001E5500" w:rsidRDefault="005460D3" w:rsidP="005460D3">
            <w:pPr>
              <w:jc w:val="right"/>
              <w:rPr>
                <w:rFonts w:ascii="Candara" w:hAnsi="Candara"/>
                <w:color w:val="0000FF"/>
              </w:rPr>
            </w:pPr>
            <w:r>
              <w:rPr>
                <w:rFonts w:ascii="Candara" w:hAnsi="Candara"/>
                <w:color w:val="0000FF"/>
              </w:rPr>
              <w:t>120, 90</w:t>
            </w:r>
          </w:p>
        </w:tc>
        <w:tc>
          <w:tcPr>
            <w:tcW w:w="906" w:type="dxa"/>
          </w:tcPr>
          <w:p w14:paraId="02864F50" w14:textId="77777777" w:rsidR="001E5500" w:rsidRPr="001E5500" w:rsidRDefault="005460D3" w:rsidP="005460D3">
            <w:pPr>
              <w:jc w:val="right"/>
              <w:rPr>
                <w:rFonts w:ascii="Candara" w:hAnsi="Candara"/>
                <w:color w:val="0000FF"/>
              </w:rPr>
            </w:pPr>
            <w:r>
              <w:rPr>
                <w:rFonts w:ascii="Candara" w:hAnsi="Candara"/>
                <w:color w:val="0000FF"/>
              </w:rPr>
              <w:t>No</w:t>
            </w:r>
          </w:p>
        </w:tc>
      </w:tr>
      <w:tr w:rsidR="001E5500" w14:paraId="03009EBA" w14:textId="77777777">
        <w:tc>
          <w:tcPr>
            <w:tcW w:w="1008" w:type="dxa"/>
          </w:tcPr>
          <w:p w14:paraId="32EF0C13" w14:textId="77777777" w:rsidR="001E5500" w:rsidRPr="001C160A" w:rsidRDefault="001E5500" w:rsidP="00692C9E">
            <w:pPr>
              <w:rPr>
                <w:rFonts w:ascii="Candara" w:hAnsi="Candara"/>
                <w:b/>
              </w:rPr>
            </w:pPr>
            <w:r w:rsidRPr="001C160A">
              <w:rPr>
                <w:rFonts w:ascii="Candara" w:hAnsi="Candara"/>
                <w:b/>
              </w:rPr>
              <w:t>SF4</w:t>
            </w:r>
          </w:p>
        </w:tc>
        <w:tc>
          <w:tcPr>
            <w:tcW w:w="990" w:type="dxa"/>
          </w:tcPr>
          <w:p w14:paraId="17AF0228" w14:textId="77777777" w:rsidR="001E5500" w:rsidRPr="001E5500" w:rsidRDefault="001E5500" w:rsidP="001E5500">
            <w:pPr>
              <w:jc w:val="center"/>
              <w:rPr>
                <w:rFonts w:ascii="Candara" w:hAnsi="Candara"/>
                <w:color w:val="0000FF"/>
              </w:rPr>
            </w:pPr>
            <w:r>
              <w:rPr>
                <w:rFonts w:ascii="Candara" w:hAnsi="Candara"/>
                <w:color w:val="0000FF"/>
              </w:rPr>
              <w:t>4</w:t>
            </w:r>
          </w:p>
        </w:tc>
        <w:tc>
          <w:tcPr>
            <w:tcW w:w="1080" w:type="dxa"/>
          </w:tcPr>
          <w:p w14:paraId="2FF2766C" w14:textId="77777777" w:rsidR="001E5500" w:rsidRPr="001E5500" w:rsidRDefault="001E5500" w:rsidP="001E5500">
            <w:pPr>
              <w:jc w:val="center"/>
              <w:rPr>
                <w:rFonts w:ascii="Candara" w:hAnsi="Candara"/>
                <w:color w:val="0000FF"/>
              </w:rPr>
            </w:pPr>
            <w:r>
              <w:rPr>
                <w:rFonts w:ascii="Candara" w:hAnsi="Candara"/>
                <w:color w:val="0000FF"/>
              </w:rPr>
              <w:t>1</w:t>
            </w:r>
          </w:p>
        </w:tc>
        <w:tc>
          <w:tcPr>
            <w:tcW w:w="951" w:type="dxa"/>
          </w:tcPr>
          <w:p w14:paraId="03B5E86D" w14:textId="77777777" w:rsidR="001E5500" w:rsidRPr="001E5500" w:rsidRDefault="001E5500" w:rsidP="001E5500">
            <w:pPr>
              <w:jc w:val="center"/>
              <w:rPr>
                <w:rFonts w:ascii="Candara" w:hAnsi="Candara"/>
                <w:color w:val="0000FF"/>
              </w:rPr>
            </w:pPr>
            <w:r>
              <w:rPr>
                <w:rFonts w:ascii="Candara" w:hAnsi="Candara"/>
                <w:color w:val="0000FF"/>
              </w:rPr>
              <w:t>s</w:t>
            </w:r>
            <w:r w:rsidRPr="001E5500">
              <w:rPr>
                <w:rFonts w:ascii="Candara" w:hAnsi="Candara"/>
                <w:color w:val="0000FF"/>
              </w:rPr>
              <w:t>p3d</w:t>
            </w:r>
          </w:p>
        </w:tc>
        <w:tc>
          <w:tcPr>
            <w:tcW w:w="2289" w:type="dxa"/>
          </w:tcPr>
          <w:p w14:paraId="74A2533E" w14:textId="77777777" w:rsidR="001E5500" w:rsidRPr="001E5500" w:rsidRDefault="001E5500" w:rsidP="00692C9E">
            <w:pPr>
              <w:rPr>
                <w:rFonts w:ascii="Candara" w:hAnsi="Candara"/>
                <w:color w:val="0000FF"/>
              </w:rPr>
            </w:pPr>
            <w:r>
              <w:rPr>
                <w:rFonts w:ascii="Candara" w:hAnsi="Candara"/>
                <w:color w:val="0000FF"/>
              </w:rPr>
              <w:t>Saw horse</w:t>
            </w:r>
          </w:p>
        </w:tc>
        <w:tc>
          <w:tcPr>
            <w:tcW w:w="1170" w:type="dxa"/>
          </w:tcPr>
          <w:p w14:paraId="126073D4" w14:textId="77777777" w:rsidR="001E5500" w:rsidRPr="001E5500" w:rsidRDefault="005460D3" w:rsidP="005460D3">
            <w:pPr>
              <w:jc w:val="right"/>
              <w:rPr>
                <w:rFonts w:ascii="Candara" w:hAnsi="Candara"/>
                <w:color w:val="0000FF"/>
              </w:rPr>
            </w:pPr>
            <w:r>
              <w:rPr>
                <w:rFonts w:ascii="Candara" w:hAnsi="Candara"/>
                <w:color w:val="0000FF"/>
              </w:rPr>
              <w:t>120, 90</w:t>
            </w:r>
          </w:p>
        </w:tc>
        <w:tc>
          <w:tcPr>
            <w:tcW w:w="906" w:type="dxa"/>
          </w:tcPr>
          <w:p w14:paraId="19483AB3" w14:textId="77777777" w:rsidR="001E5500" w:rsidRPr="001E5500" w:rsidRDefault="005460D3" w:rsidP="005460D3">
            <w:pPr>
              <w:jc w:val="right"/>
              <w:rPr>
                <w:rFonts w:ascii="Candara" w:hAnsi="Candara"/>
                <w:color w:val="0000FF"/>
              </w:rPr>
            </w:pPr>
            <w:r>
              <w:rPr>
                <w:rFonts w:ascii="Candara" w:hAnsi="Candara"/>
                <w:color w:val="0000FF"/>
              </w:rPr>
              <w:t>Yes</w:t>
            </w:r>
          </w:p>
        </w:tc>
      </w:tr>
      <w:tr w:rsidR="001E5500" w14:paraId="2EB1430D" w14:textId="77777777">
        <w:tc>
          <w:tcPr>
            <w:tcW w:w="1008" w:type="dxa"/>
          </w:tcPr>
          <w:p w14:paraId="49D5F3CD" w14:textId="77777777" w:rsidR="001E5500" w:rsidRPr="001C160A" w:rsidRDefault="001E5500" w:rsidP="00692C9E">
            <w:pPr>
              <w:rPr>
                <w:rFonts w:ascii="Candara" w:hAnsi="Candara"/>
                <w:b/>
              </w:rPr>
            </w:pPr>
            <w:r w:rsidRPr="001C160A">
              <w:rPr>
                <w:rFonts w:ascii="Candara" w:hAnsi="Candara"/>
                <w:b/>
              </w:rPr>
              <w:t>BrF3</w:t>
            </w:r>
          </w:p>
        </w:tc>
        <w:tc>
          <w:tcPr>
            <w:tcW w:w="990" w:type="dxa"/>
          </w:tcPr>
          <w:p w14:paraId="2FF6DC16" w14:textId="77777777" w:rsidR="001E5500" w:rsidRPr="001E5500" w:rsidRDefault="001E5500" w:rsidP="001E5500">
            <w:pPr>
              <w:jc w:val="center"/>
              <w:rPr>
                <w:rFonts w:ascii="Candara" w:hAnsi="Candara"/>
                <w:color w:val="0000FF"/>
              </w:rPr>
            </w:pPr>
            <w:r>
              <w:rPr>
                <w:rFonts w:ascii="Candara" w:hAnsi="Candara"/>
                <w:color w:val="0000FF"/>
              </w:rPr>
              <w:t>3</w:t>
            </w:r>
          </w:p>
        </w:tc>
        <w:tc>
          <w:tcPr>
            <w:tcW w:w="1080" w:type="dxa"/>
          </w:tcPr>
          <w:p w14:paraId="2C6615F4" w14:textId="77777777" w:rsidR="001E5500" w:rsidRPr="001E5500" w:rsidRDefault="001E5500" w:rsidP="001E5500">
            <w:pPr>
              <w:jc w:val="center"/>
              <w:rPr>
                <w:rFonts w:ascii="Candara" w:hAnsi="Candara"/>
                <w:color w:val="0000FF"/>
              </w:rPr>
            </w:pPr>
            <w:r>
              <w:rPr>
                <w:rFonts w:ascii="Candara" w:hAnsi="Candara"/>
                <w:color w:val="0000FF"/>
              </w:rPr>
              <w:t>2</w:t>
            </w:r>
          </w:p>
        </w:tc>
        <w:tc>
          <w:tcPr>
            <w:tcW w:w="951" w:type="dxa"/>
          </w:tcPr>
          <w:p w14:paraId="636502F0" w14:textId="77777777" w:rsidR="001E5500" w:rsidRPr="001E5500" w:rsidRDefault="001E5500" w:rsidP="001E5500">
            <w:pPr>
              <w:jc w:val="center"/>
              <w:rPr>
                <w:rFonts w:ascii="Candara" w:hAnsi="Candara"/>
                <w:color w:val="0000FF"/>
              </w:rPr>
            </w:pPr>
            <w:r>
              <w:rPr>
                <w:rFonts w:ascii="Candara" w:hAnsi="Candara"/>
                <w:color w:val="0000FF"/>
              </w:rPr>
              <w:t>s</w:t>
            </w:r>
            <w:r w:rsidRPr="001E5500">
              <w:rPr>
                <w:rFonts w:ascii="Candara" w:hAnsi="Candara"/>
                <w:color w:val="0000FF"/>
              </w:rPr>
              <w:t>p3d</w:t>
            </w:r>
          </w:p>
        </w:tc>
        <w:tc>
          <w:tcPr>
            <w:tcW w:w="2289" w:type="dxa"/>
          </w:tcPr>
          <w:p w14:paraId="352E8E19" w14:textId="77777777" w:rsidR="001E5500" w:rsidRPr="001E5500" w:rsidRDefault="001E5500" w:rsidP="00692C9E">
            <w:pPr>
              <w:rPr>
                <w:rFonts w:ascii="Candara" w:hAnsi="Candara"/>
                <w:color w:val="0000FF"/>
              </w:rPr>
            </w:pPr>
            <w:r>
              <w:rPr>
                <w:rFonts w:ascii="Candara" w:hAnsi="Candara"/>
                <w:color w:val="0000FF"/>
              </w:rPr>
              <w:t>T-shaped</w:t>
            </w:r>
          </w:p>
        </w:tc>
        <w:tc>
          <w:tcPr>
            <w:tcW w:w="1170" w:type="dxa"/>
          </w:tcPr>
          <w:p w14:paraId="560E37E9" w14:textId="77777777" w:rsidR="001E5500" w:rsidRPr="001E5500" w:rsidRDefault="005460D3" w:rsidP="005460D3">
            <w:pPr>
              <w:jc w:val="right"/>
              <w:rPr>
                <w:rFonts w:ascii="Candara" w:hAnsi="Candara"/>
                <w:color w:val="0000FF"/>
              </w:rPr>
            </w:pPr>
            <w:r>
              <w:rPr>
                <w:rFonts w:ascii="Candara" w:hAnsi="Candara"/>
                <w:color w:val="0000FF"/>
              </w:rPr>
              <w:t>90, 180</w:t>
            </w:r>
          </w:p>
        </w:tc>
        <w:tc>
          <w:tcPr>
            <w:tcW w:w="906" w:type="dxa"/>
          </w:tcPr>
          <w:p w14:paraId="7A83D5E2" w14:textId="77777777" w:rsidR="001E5500" w:rsidRPr="001E5500" w:rsidRDefault="005460D3" w:rsidP="005460D3">
            <w:pPr>
              <w:jc w:val="right"/>
              <w:rPr>
                <w:rFonts w:ascii="Candara" w:hAnsi="Candara"/>
                <w:color w:val="0000FF"/>
              </w:rPr>
            </w:pPr>
            <w:r>
              <w:rPr>
                <w:rFonts w:ascii="Candara" w:hAnsi="Candara"/>
                <w:color w:val="0000FF"/>
              </w:rPr>
              <w:t>Yes</w:t>
            </w:r>
          </w:p>
        </w:tc>
      </w:tr>
      <w:tr w:rsidR="001E5500" w14:paraId="5A3FF34B" w14:textId="77777777">
        <w:tc>
          <w:tcPr>
            <w:tcW w:w="1008" w:type="dxa"/>
          </w:tcPr>
          <w:p w14:paraId="61661E9D" w14:textId="77777777" w:rsidR="001E5500" w:rsidRDefault="001E5500" w:rsidP="00692C9E">
            <w:pPr>
              <w:rPr>
                <w:rFonts w:ascii="Candara" w:hAnsi="Candara"/>
              </w:rPr>
            </w:pPr>
            <w:r>
              <w:rPr>
                <w:rFonts w:ascii="Candara" w:hAnsi="Candara"/>
              </w:rPr>
              <w:t>XeF2</w:t>
            </w:r>
          </w:p>
        </w:tc>
        <w:tc>
          <w:tcPr>
            <w:tcW w:w="990" w:type="dxa"/>
          </w:tcPr>
          <w:p w14:paraId="25B16586" w14:textId="77777777" w:rsidR="001E5500" w:rsidRPr="001E5500" w:rsidRDefault="001E5500" w:rsidP="001E5500">
            <w:pPr>
              <w:jc w:val="center"/>
              <w:rPr>
                <w:rFonts w:ascii="Candara" w:hAnsi="Candara"/>
                <w:color w:val="0000FF"/>
              </w:rPr>
            </w:pPr>
            <w:r>
              <w:rPr>
                <w:rFonts w:ascii="Candara" w:hAnsi="Candara"/>
                <w:color w:val="0000FF"/>
              </w:rPr>
              <w:t>2</w:t>
            </w:r>
          </w:p>
        </w:tc>
        <w:tc>
          <w:tcPr>
            <w:tcW w:w="1080" w:type="dxa"/>
          </w:tcPr>
          <w:p w14:paraId="21907C28" w14:textId="77777777" w:rsidR="001E5500" w:rsidRPr="001E5500" w:rsidRDefault="001E5500" w:rsidP="001E5500">
            <w:pPr>
              <w:jc w:val="center"/>
              <w:rPr>
                <w:rFonts w:ascii="Candara" w:hAnsi="Candara"/>
                <w:color w:val="0000FF"/>
              </w:rPr>
            </w:pPr>
            <w:r>
              <w:rPr>
                <w:rFonts w:ascii="Candara" w:hAnsi="Candara"/>
                <w:color w:val="0000FF"/>
              </w:rPr>
              <w:t>3</w:t>
            </w:r>
          </w:p>
        </w:tc>
        <w:tc>
          <w:tcPr>
            <w:tcW w:w="951" w:type="dxa"/>
          </w:tcPr>
          <w:p w14:paraId="3EF7C008" w14:textId="77777777" w:rsidR="001E5500" w:rsidRPr="001E5500" w:rsidRDefault="001E5500" w:rsidP="001E5500">
            <w:pPr>
              <w:jc w:val="center"/>
              <w:rPr>
                <w:rFonts w:ascii="Candara" w:hAnsi="Candara"/>
                <w:color w:val="0000FF"/>
              </w:rPr>
            </w:pPr>
            <w:r>
              <w:rPr>
                <w:rFonts w:ascii="Candara" w:hAnsi="Candara"/>
                <w:color w:val="0000FF"/>
              </w:rPr>
              <w:t>s</w:t>
            </w:r>
            <w:r w:rsidRPr="001E5500">
              <w:rPr>
                <w:rFonts w:ascii="Candara" w:hAnsi="Candara"/>
                <w:color w:val="0000FF"/>
              </w:rPr>
              <w:t>p3d</w:t>
            </w:r>
          </w:p>
        </w:tc>
        <w:tc>
          <w:tcPr>
            <w:tcW w:w="2289" w:type="dxa"/>
          </w:tcPr>
          <w:p w14:paraId="418EC0E8" w14:textId="77777777" w:rsidR="001E5500" w:rsidRPr="001E5500" w:rsidRDefault="001E5500" w:rsidP="00692C9E">
            <w:pPr>
              <w:rPr>
                <w:rFonts w:ascii="Candara" w:hAnsi="Candara"/>
                <w:color w:val="0000FF"/>
              </w:rPr>
            </w:pPr>
            <w:r>
              <w:rPr>
                <w:rFonts w:ascii="Candara" w:hAnsi="Candara"/>
                <w:color w:val="0000FF"/>
              </w:rPr>
              <w:t>Linear</w:t>
            </w:r>
          </w:p>
        </w:tc>
        <w:tc>
          <w:tcPr>
            <w:tcW w:w="1170" w:type="dxa"/>
          </w:tcPr>
          <w:p w14:paraId="1C8B617F" w14:textId="77777777" w:rsidR="001E5500" w:rsidRPr="001E5500" w:rsidRDefault="005460D3" w:rsidP="005460D3">
            <w:pPr>
              <w:jc w:val="right"/>
              <w:rPr>
                <w:rFonts w:ascii="Candara" w:hAnsi="Candara"/>
                <w:color w:val="0000FF"/>
              </w:rPr>
            </w:pPr>
            <w:r>
              <w:rPr>
                <w:rFonts w:ascii="Candara" w:hAnsi="Candara"/>
                <w:color w:val="0000FF"/>
              </w:rPr>
              <w:t>180</w:t>
            </w:r>
          </w:p>
        </w:tc>
        <w:tc>
          <w:tcPr>
            <w:tcW w:w="906" w:type="dxa"/>
          </w:tcPr>
          <w:p w14:paraId="2A27F71E" w14:textId="77777777" w:rsidR="001E5500" w:rsidRPr="001E5500" w:rsidRDefault="005460D3" w:rsidP="005460D3">
            <w:pPr>
              <w:jc w:val="right"/>
              <w:rPr>
                <w:rFonts w:ascii="Candara" w:hAnsi="Candara"/>
                <w:color w:val="0000FF"/>
              </w:rPr>
            </w:pPr>
            <w:r>
              <w:rPr>
                <w:rFonts w:ascii="Candara" w:hAnsi="Candara"/>
                <w:color w:val="0000FF"/>
              </w:rPr>
              <w:t>No</w:t>
            </w:r>
          </w:p>
        </w:tc>
      </w:tr>
      <w:tr w:rsidR="001E5500" w14:paraId="39DC4197" w14:textId="77777777">
        <w:tc>
          <w:tcPr>
            <w:tcW w:w="1008" w:type="dxa"/>
          </w:tcPr>
          <w:p w14:paraId="62656354" w14:textId="77777777" w:rsidR="001E5500" w:rsidRDefault="001E5500" w:rsidP="00692C9E">
            <w:pPr>
              <w:rPr>
                <w:rFonts w:ascii="Candara" w:hAnsi="Candara"/>
              </w:rPr>
            </w:pPr>
            <w:r>
              <w:rPr>
                <w:rFonts w:ascii="Candara" w:hAnsi="Candara"/>
              </w:rPr>
              <w:t>SF6</w:t>
            </w:r>
          </w:p>
        </w:tc>
        <w:tc>
          <w:tcPr>
            <w:tcW w:w="990" w:type="dxa"/>
          </w:tcPr>
          <w:p w14:paraId="66A07A9C" w14:textId="77777777" w:rsidR="001E5500" w:rsidRPr="001E5500" w:rsidRDefault="001E5500" w:rsidP="001E5500">
            <w:pPr>
              <w:jc w:val="center"/>
              <w:rPr>
                <w:rFonts w:ascii="Candara" w:hAnsi="Candara"/>
                <w:color w:val="0000FF"/>
              </w:rPr>
            </w:pPr>
            <w:r>
              <w:rPr>
                <w:rFonts w:ascii="Candara" w:hAnsi="Candara"/>
                <w:color w:val="0000FF"/>
              </w:rPr>
              <w:t>6</w:t>
            </w:r>
          </w:p>
        </w:tc>
        <w:tc>
          <w:tcPr>
            <w:tcW w:w="1080" w:type="dxa"/>
          </w:tcPr>
          <w:p w14:paraId="358C9E7F" w14:textId="77777777" w:rsidR="001E5500" w:rsidRPr="001E5500" w:rsidRDefault="001E5500" w:rsidP="001E5500">
            <w:pPr>
              <w:jc w:val="center"/>
              <w:rPr>
                <w:rFonts w:ascii="Candara" w:hAnsi="Candara"/>
                <w:color w:val="0000FF"/>
              </w:rPr>
            </w:pPr>
            <w:r>
              <w:rPr>
                <w:rFonts w:ascii="Candara" w:hAnsi="Candara"/>
                <w:color w:val="0000FF"/>
              </w:rPr>
              <w:t>0</w:t>
            </w:r>
          </w:p>
        </w:tc>
        <w:tc>
          <w:tcPr>
            <w:tcW w:w="951" w:type="dxa"/>
          </w:tcPr>
          <w:p w14:paraId="6EA93039" w14:textId="77777777" w:rsidR="001E5500" w:rsidRPr="001E5500" w:rsidRDefault="001E5500" w:rsidP="001E5500">
            <w:pPr>
              <w:jc w:val="center"/>
              <w:rPr>
                <w:rFonts w:ascii="Candara" w:hAnsi="Candara"/>
                <w:color w:val="0000FF"/>
              </w:rPr>
            </w:pPr>
            <w:r>
              <w:rPr>
                <w:rFonts w:ascii="Candara" w:hAnsi="Candara"/>
                <w:color w:val="0000FF"/>
              </w:rPr>
              <w:t>s</w:t>
            </w:r>
            <w:r w:rsidRPr="001E5500">
              <w:rPr>
                <w:rFonts w:ascii="Candara" w:hAnsi="Candara"/>
                <w:color w:val="0000FF"/>
              </w:rPr>
              <w:t>p3d2</w:t>
            </w:r>
          </w:p>
        </w:tc>
        <w:tc>
          <w:tcPr>
            <w:tcW w:w="2289" w:type="dxa"/>
          </w:tcPr>
          <w:p w14:paraId="6BABDC7C" w14:textId="77777777" w:rsidR="001E5500" w:rsidRPr="001E5500" w:rsidRDefault="001E5500" w:rsidP="00692C9E">
            <w:pPr>
              <w:rPr>
                <w:rFonts w:ascii="Candara" w:hAnsi="Candara"/>
                <w:color w:val="0000FF"/>
              </w:rPr>
            </w:pPr>
            <w:r>
              <w:rPr>
                <w:rFonts w:ascii="Candara" w:hAnsi="Candara"/>
                <w:color w:val="0000FF"/>
              </w:rPr>
              <w:t>Octahedral</w:t>
            </w:r>
          </w:p>
        </w:tc>
        <w:tc>
          <w:tcPr>
            <w:tcW w:w="1170" w:type="dxa"/>
          </w:tcPr>
          <w:p w14:paraId="3B3682E6" w14:textId="77777777" w:rsidR="001E5500" w:rsidRPr="001E5500" w:rsidRDefault="005460D3" w:rsidP="005460D3">
            <w:pPr>
              <w:jc w:val="right"/>
              <w:rPr>
                <w:rFonts w:ascii="Candara" w:hAnsi="Candara"/>
                <w:color w:val="0000FF"/>
              </w:rPr>
            </w:pPr>
            <w:r>
              <w:rPr>
                <w:rFonts w:ascii="Candara" w:hAnsi="Candara"/>
                <w:color w:val="0000FF"/>
              </w:rPr>
              <w:t>90</w:t>
            </w:r>
          </w:p>
        </w:tc>
        <w:tc>
          <w:tcPr>
            <w:tcW w:w="906" w:type="dxa"/>
          </w:tcPr>
          <w:p w14:paraId="35488327" w14:textId="77777777" w:rsidR="001E5500" w:rsidRPr="001E5500" w:rsidRDefault="005460D3" w:rsidP="005460D3">
            <w:pPr>
              <w:jc w:val="right"/>
              <w:rPr>
                <w:rFonts w:ascii="Candara" w:hAnsi="Candara"/>
                <w:color w:val="0000FF"/>
              </w:rPr>
            </w:pPr>
            <w:r>
              <w:rPr>
                <w:rFonts w:ascii="Candara" w:hAnsi="Candara"/>
                <w:color w:val="0000FF"/>
              </w:rPr>
              <w:t>No</w:t>
            </w:r>
          </w:p>
        </w:tc>
      </w:tr>
      <w:tr w:rsidR="001E5500" w14:paraId="62F380B2" w14:textId="77777777">
        <w:tc>
          <w:tcPr>
            <w:tcW w:w="1008" w:type="dxa"/>
          </w:tcPr>
          <w:p w14:paraId="51CD1033" w14:textId="77777777" w:rsidR="001E5500" w:rsidRDefault="001E5500" w:rsidP="00692C9E">
            <w:pPr>
              <w:rPr>
                <w:rFonts w:ascii="Candara" w:hAnsi="Candara"/>
              </w:rPr>
            </w:pPr>
            <w:r>
              <w:rPr>
                <w:rFonts w:ascii="Candara" w:hAnsi="Candara"/>
              </w:rPr>
              <w:t>IF5</w:t>
            </w:r>
          </w:p>
        </w:tc>
        <w:tc>
          <w:tcPr>
            <w:tcW w:w="990" w:type="dxa"/>
          </w:tcPr>
          <w:p w14:paraId="42F36645" w14:textId="77777777" w:rsidR="001E5500" w:rsidRPr="001E5500" w:rsidRDefault="001E5500" w:rsidP="001E5500">
            <w:pPr>
              <w:jc w:val="center"/>
              <w:rPr>
                <w:rFonts w:ascii="Candara" w:hAnsi="Candara"/>
                <w:color w:val="0000FF"/>
              </w:rPr>
            </w:pPr>
            <w:r>
              <w:rPr>
                <w:rFonts w:ascii="Candara" w:hAnsi="Candara"/>
                <w:color w:val="0000FF"/>
              </w:rPr>
              <w:t>5</w:t>
            </w:r>
          </w:p>
        </w:tc>
        <w:tc>
          <w:tcPr>
            <w:tcW w:w="1080" w:type="dxa"/>
          </w:tcPr>
          <w:p w14:paraId="0EA73492" w14:textId="77777777" w:rsidR="001E5500" w:rsidRPr="001E5500" w:rsidRDefault="001E5500" w:rsidP="001E5500">
            <w:pPr>
              <w:jc w:val="center"/>
              <w:rPr>
                <w:rFonts w:ascii="Candara" w:hAnsi="Candara"/>
                <w:color w:val="0000FF"/>
              </w:rPr>
            </w:pPr>
            <w:r>
              <w:rPr>
                <w:rFonts w:ascii="Candara" w:hAnsi="Candara"/>
                <w:color w:val="0000FF"/>
              </w:rPr>
              <w:t>1</w:t>
            </w:r>
          </w:p>
        </w:tc>
        <w:tc>
          <w:tcPr>
            <w:tcW w:w="951" w:type="dxa"/>
          </w:tcPr>
          <w:p w14:paraId="3F986DCD" w14:textId="77777777" w:rsidR="001E5500" w:rsidRPr="001E5500" w:rsidRDefault="001E5500" w:rsidP="001E5500">
            <w:pPr>
              <w:jc w:val="center"/>
              <w:rPr>
                <w:rFonts w:ascii="Candara" w:hAnsi="Candara"/>
                <w:color w:val="0000FF"/>
              </w:rPr>
            </w:pPr>
            <w:r>
              <w:rPr>
                <w:rFonts w:ascii="Candara" w:hAnsi="Candara"/>
                <w:color w:val="0000FF"/>
              </w:rPr>
              <w:t>s</w:t>
            </w:r>
            <w:r w:rsidRPr="001E5500">
              <w:rPr>
                <w:rFonts w:ascii="Candara" w:hAnsi="Candara"/>
                <w:color w:val="0000FF"/>
              </w:rPr>
              <w:t>p3d2</w:t>
            </w:r>
          </w:p>
        </w:tc>
        <w:tc>
          <w:tcPr>
            <w:tcW w:w="2289" w:type="dxa"/>
          </w:tcPr>
          <w:p w14:paraId="55B9241E" w14:textId="77777777" w:rsidR="001E5500" w:rsidRPr="001E5500" w:rsidRDefault="001E5500" w:rsidP="00692C9E">
            <w:pPr>
              <w:rPr>
                <w:rFonts w:ascii="Candara" w:hAnsi="Candara"/>
                <w:color w:val="0000FF"/>
              </w:rPr>
            </w:pPr>
            <w:r>
              <w:rPr>
                <w:rFonts w:ascii="Candara" w:hAnsi="Candara"/>
                <w:color w:val="0000FF"/>
              </w:rPr>
              <w:t>Square based pyramid</w:t>
            </w:r>
          </w:p>
        </w:tc>
        <w:tc>
          <w:tcPr>
            <w:tcW w:w="1170" w:type="dxa"/>
          </w:tcPr>
          <w:p w14:paraId="3AAB7A26" w14:textId="77777777" w:rsidR="001E5500" w:rsidRPr="001E5500" w:rsidRDefault="005460D3" w:rsidP="005460D3">
            <w:pPr>
              <w:jc w:val="right"/>
              <w:rPr>
                <w:rFonts w:ascii="Candara" w:hAnsi="Candara"/>
                <w:color w:val="0000FF"/>
              </w:rPr>
            </w:pPr>
            <w:r>
              <w:rPr>
                <w:rFonts w:ascii="Candara" w:hAnsi="Candara"/>
                <w:color w:val="0000FF"/>
              </w:rPr>
              <w:t>90</w:t>
            </w:r>
          </w:p>
        </w:tc>
        <w:tc>
          <w:tcPr>
            <w:tcW w:w="906" w:type="dxa"/>
          </w:tcPr>
          <w:p w14:paraId="5F79E92E" w14:textId="77777777" w:rsidR="001E5500" w:rsidRPr="001E5500" w:rsidRDefault="005460D3" w:rsidP="005460D3">
            <w:pPr>
              <w:jc w:val="right"/>
              <w:rPr>
                <w:rFonts w:ascii="Candara" w:hAnsi="Candara"/>
                <w:color w:val="0000FF"/>
              </w:rPr>
            </w:pPr>
            <w:r>
              <w:rPr>
                <w:rFonts w:ascii="Candara" w:hAnsi="Candara"/>
                <w:color w:val="0000FF"/>
              </w:rPr>
              <w:t>Yes</w:t>
            </w:r>
          </w:p>
        </w:tc>
      </w:tr>
      <w:tr w:rsidR="001E5500" w14:paraId="39498775" w14:textId="77777777">
        <w:tc>
          <w:tcPr>
            <w:tcW w:w="1008" w:type="dxa"/>
          </w:tcPr>
          <w:p w14:paraId="329D1796" w14:textId="77777777" w:rsidR="001E5500" w:rsidRPr="001C160A" w:rsidRDefault="001E5500" w:rsidP="00692C9E">
            <w:pPr>
              <w:rPr>
                <w:rFonts w:ascii="Candara" w:hAnsi="Candara"/>
                <w:b/>
              </w:rPr>
            </w:pPr>
            <w:r w:rsidRPr="001C160A">
              <w:rPr>
                <w:rFonts w:ascii="Candara" w:hAnsi="Candara"/>
                <w:b/>
              </w:rPr>
              <w:t>XeF4</w:t>
            </w:r>
          </w:p>
        </w:tc>
        <w:tc>
          <w:tcPr>
            <w:tcW w:w="990" w:type="dxa"/>
          </w:tcPr>
          <w:p w14:paraId="4F9EB70C" w14:textId="77777777" w:rsidR="001E5500" w:rsidRPr="001E5500" w:rsidRDefault="001E5500" w:rsidP="001E5500">
            <w:pPr>
              <w:jc w:val="center"/>
              <w:rPr>
                <w:rFonts w:ascii="Candara" w:hAnsi="Candara"/>
                <w:color w:val="0000FF"/>
              </w:rPr>
            </w:pPr>
            <w:r>
              <w:rPr>
                <w:rFonts w:ascii="Candara" w:hAnsi="Candara"/>
                <w:color w:val="0000FF"/>
              </w:rPr>
              <w:t>4</w:t>
            </w:r>
          </w:p>
        </w:tc>
        <w:tc>
          <w:tcPr>
            <w:tcW w:w="1080" w:type="dxa"/>
          </w:tcPr>
          <w:p w14:paraId="16E1343C" w14:textId="77777777" w:rsidR="001E5500" w:rsidRPr="001E5500" w:rsidRDefault="001E5500" w:rsidP="001E5500">
            <w:pPr>
              <w:jc w:val="center"/>
              <w:rPr>
                <w:rFonts w:ascii="Candara" w:hAnsi="Candara"/>
                <w:color w:val="0000FF"/>
              </w:rPr>
            </w:pPr>
            <w:r>
              <w:rPr>
                <w:rFonts w:ascii="Candara" w:hAnsi="Candara"/>
                <w:color w:val="0000FF"/>
              </w:rPr>
              <w:t>2</w:t>
            </w:r>
          </w:p>
        </w:tc>
        <w:tc>
          <w:tcPr>
            <w:tcW w:w="951" w:type="dxa"/>
          </w:tcPr>
          <w:p w14:paraId="589D9259" w14:textId="77777777" w:rsidR="001E5500" w:rsidRPr="001E5500" w:rsidRDefault="001E5500" w:rsidP="001E5500">
            <w:pPr>
              <w:jc w:val="center"/>
              <w:rPr>
                <w:rFonts w:ascii="Candara" w:hAnsi="Candara"/>
                <w:color w:val="0000FF"/>
              </w:rPr>
            </w:pPr>
            <w:r>
              <w:rPr>
                <w:rFonts w:ascii="Candara" w:hAnsi="Candara"/>
                <w:color w:val="0000FF"/>
              </w:rPr>
              <w:t>s</w:t>
            </w:r>
            <w:r w:rsidRPr="001E5500">
              <w:rPr>
                <w:rFonts w:ascii="Candara" w:hAnsi="Candara"/>
                <w:color w:val="0000FF"/>
              </w:rPr>
              <w:t>p3d2</w:t>
            </w:r>
          </w:p>
        </w:tc>
        <w:tc>
          <w:tcPr>
            <w:tcW w:w="2289" w:type="dxa"/>
          </w:tcPr>
          <w:p w14:paraId="30045526" w14:textId="77777777" w:rsidR="001E5500" w:rsidRPr="001E5500" w:rsidRDefault="001E5500" w:rsidP="00692C9E">
            <w:pPr>
              <w:rPr>
                <w:rFonts w:ascii="Candara" w:hAnsi="Candara"/>
                <w:color w:val="0000FF"/>
              </w:rPr>
            </w:pPr>
            <w:r>
              <w:rPr>
                <w:rFonts w:ascii="Candara" w:hAnsi="Candara"/>
                <w:color w:val="0000FF"/>
              </w:rPr>
              <w:t>Square planar</w:t>
            </w:r>
          </w:p>
        </w:tc>
        <w:tc>
          <w:tcPr>
            <w:tcW w:w="1170" w:type="dxa"/>
          </w:tcPr>
          <w:p w14:paraId="31434D1A" w14:textId="77777777" w:rsidR="001E5500" w:rsidRPr="001E5500" w:rsidRDefault="005460D3" w:rsidP="005460D3">
            <w:pPr>
              <w:jc w:val="right"/>
              <w:rPr>
                <w:rFonts w:ascii="Candara" w:hAnsi="Candara"/>
                <w:color w:val="0000FF"/>
              </w:rPr>
            </w:pPr>
            <w:r>
              <w:rPr>
                <w:rFonts w:ascii="Candara" w:hAnsi="Candara"/>
                <w:color w:val="0000FF"/>
              </w:rPr>
              <w:t>90</w:t>
            </w:r>
          </w:p>
        </w:tc>
        <w:tc>
          <w:tcPr>
            <w:tcW w:w="906" w:type="dxa"/>
          </w:tcPr>
          <w:p w14:paraId="7DF19E0E" w14:textId="77777777" w:rsidR="001E5500" w:rsidRPr="001E5500" w:rsidRDefault="005460D3" w:rsidP="005460D3">
            <w:pPr>
              <w:jc w:val="right"/>
              <w:rPr>
                <w:rFonts w:ascii="Candara" w:hAnsi="Candara"/>
                <w:color w:val="0000FF"/>
              </w:rPr>
            </w:pPr>
            <w:r>
              <w:rPr>
                <w:rFonts w:ascii="Candara" w:hAnsi="Candara"/>
                <w:color w:val="0000FF"/>
              </w:rPr>
              <w:t>no</w:t>
            </w:r>
          </w:p>
        </w:tc>
      </w:tr>
    </w:tbl>
    <w:p w14:paraId="54DE5D75" w14:textId="77777777" w:rsidR="00376DE0" w:rsidRPr="00376DE0" w:rsidRDefault="00376DE0" w:rsidP="00692C9E">
      <w:pPr>
        <w:rPr>
          <w:rFonts w:ascii="Candara" w:hAnsi="Candara"/>
          <w:sz w:val="16"/>
        </w:rPr>
      </w:pPr>
    </w:p>
    <w:p w14:paraId="71B4360E" w14:textId="77777777" w:rsidR="00376DE0" w:rsidRDefault="00376DE0" w:rsidP="00853BFD">
      <w:pPr>
        <w:ind w:left="360"/>
        <w:rPr>
          <w:rFonts w:ascii="Candara" w:hAnsi="Candara"/>
        </w:rPr>
      </w:pPr>
      <w:r w:rsidRPr="00263C1E">
        <w:rPr>
          <w:rFonts w:ascii="Candara" w:hAnsi="Candara"/>
          <w:u w:val="single"/>
        </w:rPr>
        <w:t>NOTE</w:t>
      </w:r>
      <w:r>
        <w:rPr>
          <w:rFonts w:ascii="Candara" w:hAnsi="Candara"/>
        </w:rPr>
        <w:t>: Columns 2 &amp; 3 refer to the number of bonding electron pairs &amp; lone electron pairs</w:t>
      </w:r>
      <w:r w:rsidR="009B22BE">
        <w:rPr>
          <w:rFonts w:ascii="Candara" w:hAnsi="Candara"/>
        </w:rPr>
        <w:t>, respectively,</w:t>
      </w:r>
      <w:r>
        <w:rPr>
          <w:rFonts w:ascii="Candara" w:hAnsi="Candara"/>
        </w:rPr>
        <w:t xml:space="preserve"> on the molecule’s central atom.</w:t>
      </w:r>
    </w:p>
    <w:p w14:paraId="298AAE26" w14:textId="77777777" w:rsidR="00376DE0" w:rsidRPr="00376DE0" w:rsidRDefault="00376DE0" w:rsidP="00692C9E">
      <w:pPr>
        <w:rPr>
          <w:rFonts w:ascii="Candara" w:hAnsi="Candara"/>
          <w:sz w:val="16"/>
        </w:rPr>
      </w:pPr>
    </w:p>
    <w:p w14:paraId="4847B368" w14:textId="77777777" w:rsidR="005460D3" w:rsidRPr="005460D3" w:rsidRDefault="005460D3" w:rsidP="00692C9E">
      <w:pPr>
        <w:rPr>
          <w:rFonts w:ascii="Candara" w:hAnsi="Candara"/>
          <w:b/>
        </w:rPr>
      </w:pPr>
      <w:r w:rsidRPr="005460D3">
        <w:rPr>
          <w:rFonts w:ascii="Candara" w:hAnsi="Candara"/>
          <w:b/>
        </w:rPr>
        <w:t>Part A:</w:t>
      </w:r>
    </w:p>
    <w:p w14:paraId="01BA8130" w14:textId="77777777" w:rsidR="005460D3" w:rsidRPr="005261BF" w:rsidRDefault="005460D3" w:rsidP="001C160A">
      <w:pPr>
        <w:rPr>
          <w:rFonts w:ascii="Candara" w:hAnsi="Candara"/>
        </w:rPr>
      </w:pPr>
      <w:r w:rsidRPr="005261BF">
        <w:rPr>
          <w:rFonts w:ascii="Candara" w:hAnsi="Candara"/>
        </w:rPr>
        <w:t>For each of the molecules listed in the table</w:t>
      </w:r>
      <w:r w:rsidR="005261BF">
        <w:rPr>
          <w:rFonts w:ascii="Candara" w:hAnsi="Candara"/>
        </w:rPr>
        <w:t xml:space="preserve"> above</w:t>
      </w:r>
      <w:r w:rsidRPr="005261BF">
        <w:rPr>
          <w:rFonts w:ascii="Candara" w:hAnsi="Candara"/>
        </w:rPr>
        <w:t>:</w:t>
      </w:r>
    </w:p>
    <w:p w14:paraId="6AFAD132" w14:textId="77777777" w:rsidR="005460D3" w:rsidRDefault="005460D3" w:rsidP="005460D3">
      <w:pPr>
        <w:pStyle w:val="ListParagraph"/>
        <w:numPr>
          <w:ilvl w:val="0"/>
          <w:numId w:val="3"/>
        </w:numPr>
        <w:rPr>
          <w:rFonts w:ascii="Candara" w:hAnsi="Candara"/>
        </w:rPr>
      </w:pPr>
      <w:r>
        <w:rPr>
          <w:rFonts w:ascii="Candara" w:hAnsi="Candara"/>
        </w:rPr>
        <w:t>D</w:t>
      </w:r>
      <w:r w:rsidRPr="005460D3">
        <w:rPr>
          <w:rFonts w:ascii="Candara" w:hAnsi="Candara"/>
        </w:rPr>
        <w:t>raw a Lewis bond structure</w:t>
      </w:r>
      <w:r>
        <w:rPr>
          <w:rFonts w:ascii="Candara" w:hAnsi="Candara"/>
        </w:rPr>
        <w:t xml:space="preserve"> – include all valence electrons;</w:t>
      </w:r>
    </w:p>
    <w:p w14:paraId="3338654D" w14:textId="77777777" w:rsidR="005460D3" w:rsidRDefault="005460D3" w:rsidP="005460D3">
      <w:pPr>
        <w:pStyle w:val="ListParagraph"/>
        <w:numPr>
          <w:ilvl w:val="0"/>
          <w:numId w:val="3"/>
        </w:numPr>
        <w:rPr>
          <w:rFonts w:ascii="Candara" w:hAnsi="Candara"/>
        </w:rPr>
      </w:pPr>
      <w:r>
        <w:rPr>
          <w:rFonts w:ascii="Candara" w:hAnsi="Candara"/>
        </w:rPr>
        <w:t>Count &amp; record the number of bonding electron pairs (Note: count single, double &amp; triple bonds as one bonding pair.);</w:t>
      </w:r>
    </w:p>
    <w:p w14:paraId="15930860" w14:textId="77777777" w:rsidR="005460D3" w:rsidRDefault="005460D3" w:rsidP="005460D3">
      <w:pPr>
        <w:pStyle w:val="ListParagraph"/>
        <w:numPr>
          <w:ilvl w:val="0"/>
          <w:numId w:val="3"/>
        </w:numPr>
        <w:rPr>
          <w:rFonts w:ascii="Candara" w:hAnsi="Candara"/>
        </w:rPr>
      </w:pPr>
      <w:r>
        <w:rPr>
          <w:rFonts w:ascii="Candara" w:hAnsi="Candara"/>
        </w:rPr>
        <w:t>Count &amp; record the number of free electron pairs (lone pairs);</w:t>
      </w:r>
    </w:p>
    <w:p w14:paraId="44B516B4" w14:textId="77777777" w:rsidR="005460D3" w:rsidRDefault="005460D3" w:rsidP="005460D3">
      <w:pPr>
        <w:pStyle w:val="ListParagraph"/>
        <w:numPr>
          <w:ilvl w:val="0"/>
          <w:numId w:val="3"/>
        </w:numPr>
        <w:rPr>
          <w:rFonts w:ascii="Candara" w:hAnsi="Candara"/>
        </w:rPr>
      </w:pPr>
      <w:r>
        <w:rPr>
          <w:rFonts w:ascii="Candara" w:hAnsi="Candara"/>
        </w:rPr>
        <w:t>If possible, record the type of orbital hybridization;</w:t>
      </w:r>
    </w:p>
    <w:p w14:paraId="7234CA55" w14:textId="77777777" w:rsidR="005460D3" w:rsidRDefault="005460D3" w:rsidP="005460D3">
      <w:pPr>
        <w:pStyle w:val="ListParagraph"/>
        <w:numPr>
          <w:ilvl w:val="0"/>
          <w:numId w:val="3"/>
        </w:numPr>
        <w:rPr>
          <w:rFonts w:ascii="Candara" w:hAnsi="Candara"/>
        </w:rPr>
      </w:pPr>
      <w:r>
        <w:rPr>
          <w:rFonts w:ascii="Candara" w:hAnsi="Candara"/>
        </w:rPr>
        <w:t>Use the ‘practical VSEPR table’ to determine molecular geometry &amp; bond angles;</w:t>
      </w:r>
    </w:p>
    <w:p w14:paraId="6E432200" w14:textId="77777777" w:rsidR="005460D3" w:rsidRDefault="005460D3" w:rsidP="005460D3">
      <w:pPr>
        <w:pStyle w:val="ListParagraph"/>
        <w:numPr>
          <w:ilvl w:val="0"/>
          <w:numId w:val="3"/>
        </w:numPr>
        <w:rPr>
          <w:rFonts w:ascii="Candara" w:hAnsi="Candara"/>
        </w:rPr>
      </w:pPr>
      <w:r>
        <w:rPr>
          <w:rFonts w:ascii="Candara" w:hAnsi="Candara"/>
        </w:rPr>
        <w:t>Determine whether the molecule has an overall molecular dipole.</w:t>
      </w:r>
    </w:p>
    <w:p w14:paraId="207C5569" w14:textId="77777777" w:rsidR="005460D3" w:rsidRPr="00376DE0" w:rsidRDefault="005460D3" w:rsidP="005460D3">
      <w:pPr>
        <w:rPr>
          <w:rFonts w:ascii="Candara" w:hAnsi="Candara"/>
          <w:sz w:val="16"/>
        </w:rPr>
      </w:pPr>
    </w:p>
    <w:p w14:paraId="5CE556EA" w14:textId="77777777" w:rsidR="001C160A" w:rsidRDefault="005460D3" w:rsidP="005460D3">
      <w:pPr>
        <w:rPr>
          <w:rFonts w:ascii="Candara" w:hAnsi="Candara"/>
          <w:b/>
        </w:rPr>
      </w:pPr>
      <w:r>
        <w:rPr>
          <w:rFonts w:ascii="Candara" w:hAnsi="Candara"/>
          <w:b/>
        </w:rPr>
        <w:t>Part B:</w:t>
      </w:r>
    </w:p>
    <w:p w14:paraId="65442A91" w14:textId="77777777" w:rsidR="001C160A" w:rsidRPr="00376DE0" w:rsidRDefault="001C160A" w:rsidP="005460D3">
      <w:pPr>
        <w:rPr>
          <w:rFonts w:ascii="Candara" w:hAnsi="Candara"/>
        </w:rPr>
      </w:pPr>
      <w:r w:rsidRPr="00376DE0">
        <w:rPr>
          <w:rFonts w:ascii="Candara" w:hAnsi="Candara"/>
        </w:rPr>
        <w:t>For each ‘bolded’ molecules in the table:</w:t>
      </w:r>
    </w:p>
    <w:p w14:paraId="0321FB89" w14:textId="77777777" w:rsidR="001C160A" w:rsidRPr="001C160A" w:rsidRDefault="001C160A" w:rsidP="001C160A">
      <w:pPr>
        <w:pStyle w:val="ListParagraph"/>
        <w:numPr>
          <w:ilvl w:val="0"/>
          <w:numId w:val="4"/>
        </w:numPr>
        <w:rPr>
          <w:rFonts w:ascii="Candara" w:hAnsi="Candara"/>
        </w:rPr>
      </w:pPr>
      <w:r w:rsidRPr="001C160A">
        <w:rPr>
          <w:rFonts w:ascii="Candara" w:hAnsi="Candara"/>
        </w:rPr>
        <w:t>Build a model;</w:t>
      </w:r>
    </w:p>
    <w:p w14:paraId="49BB57BD" w14:textId="77777777" w:rsidR="001C160A" w:rsidRDefault="001C160A" w:rsidP="001C160A">
      <w:pPr>
        <w:pStyle w:val="ListParagraph"/>
        <w:numPr>
          <w:ilvl w:val="0"/>
          <w:numId w:val="4"/>
        </w:numPr>
        <w:rPr>
          <w:rFonts w:ascii="Candara" w:hAnsi="Candara"/>
        </w:rPr>
      </w:pPr>
      <w:r>
        <w:rPr>
          <w:rFonts w:ascii="Candara" w:hAnsi="Candara"/>
        </w:rPr>
        <w:t>Determine whether any geometric isomers are possible;</w:t>
      </w:r>
    </w:p>
    <w:p w14:paraId="3321C481" w14:textId="77777777" w:rsidR="001C160A" w:rsidRDefault="001C160A" w:rsidP="001C160A">
      <w:pPr>
        <w:pStyle w:val="ListParagraph"/>
        <w:numPr>
          <w:ilvl w:val="0"/>
          <w:numId w:val="4"/>
        </w:numPr>
        <w:rPr>
          <w:rFonts w:ascii="Candara" w:hAnsi="Candara"/>
        </w:rPr>
      </w:pPr>
      <w:r>
        <w:rPr>
          <w:rFonts w:ascii="Candara" w:hAnsi="Candara"/>
        </w:rPr>
        <w:t>Do the models or isomers have a dipole moment;</w:t>
      </w:r>
    </w:p>
    <w:p w14:paraId="317C6759" w14:textId="77777777" w:rsidR="001C160A" w:rsidRDefault="001C160A" w:rsidP="001C160A">
      <w:pPr>
        <w:pStyle w:val="ListParagraph"/>
        <w:numPr>
          <w:ilvl w:val="0"/>
          <w:numId w:val="4"/>
        </w:numPr>
        <w:rPr>
          <w:rFonts w:ascii="Candara" w:hAnsi="Candara"/>
        </w:rPr>
      </w:pPr>
      <w:r>
        <w:rPr>
          <w:rFonts w:ascii="Candara" w:hAnsi="Candara"/>
        </w:rPr>
        <w:t>Which isomer do you think is preferred by VSEPR?</w:t>
      </w:r>
    </w:p>
    <w:p w14:paraId="0C959D0C" w14:textId="77777777" w:rsidR="001C160A" w:rsidRPr="00376DE0" w:rsidRDefault="001C160A" w:rsidP="001C160A">
      <w:pPr>
        <w:rPr>
          <w:rFonts w:ascii="Candara" w:hAnsi="Candara"/>
          <w:sz w:val="16"/>
        </w:rPr>
      </w:pPr>
    </w:p>
    <w:p w14:paraId="62B6956C" w14:textId="77777777" w:rsidR="001C160A" w:rsidRDefault="001C160A" w:rsidP="001C160A">
      <w:pPr>
        <w:rPr>
          <w:rFonts w:ascii="Candara" w:hAnsi="Candara"/>
          <w:b/>
        </w:rPr>
      </w:pPr>
      <w:r>
        <w:rPr>
          <w:rFonts w:ascii="Candara" w:hAnsi="Candara"/>
          <w:b/>
        </w:rPr>
        <w:t xml:space="preserve">Part C: </w:t>
      </w:r>
    </w:p>
    <w:p w14:paraId="118F35B1" w14:textId="77777777" w:rsidR="001C160A" w:rsidRPr="001C160A" w:rsidRDefault="001C160A" w:rsidP="001C160A">
      <w:pPr>
        <w:rPr>
          <w:rFonts w:ascii="Candara" w:hAnsi="Candara"/>
        </w:rPr>
      </w:pPr>
      <w:r w:rsidRPr="001C160A">
        <w:rPr>
          <w:rFonts w:ascii="Candara" w:hAnsi="Candara"/>
        </w:rPr>
        <w:t>Resonance structures – draw resonance structures for each &amp; determine hybridization of the central atom for the molecules listed below.</w:t>
      </w:r>
    </w:p>
    <w:p w14:paraId="3E0B7887" w14:textId="77777777" w:rsidR="001C160A" w:rsidRDefault="001C160A" w:rsidP="001C160A">
      <w:pPr>
        <w:pStyle w:val="ListParagraph"/>
        <w:numPr>
          <w:ilvl w:val="0"/>
          <w:numId w:val="5"/>
        </w:numPr>
        <w:rPr>
          <w:rFonts w:ascii="Candara" w:hAnsi="Candara"/>
        </w:rPr>
      </w:pPr>
      <w:r>
        <w:rPr>
          <w:rFonts w:ascii="Candara" w:hAnsi="Candara"/>
        </w:rPr>
        <w:t>N3</w:t>
      </w:r>
      <w:r>
        <w:rPr>
          <w:rFonts w:ascii="Candara" w:hAnsi="Candara"/>
          <w:vertAlign w:val="superscript"/>
        </w:rPr>
        <w:t>-1</w:t>
      </w:r>
    </w:p>
    <w:p w14:paraId="591BB9D8" w14:textId="77777777" w:rsidR="001C160A" w:rsidRDefault="001C160A" w:rsidP="001C160A">
      <w:pPr>
        <w:pStyle w:val="ListParagraph"/>
        <w:numPr>
          <w:ilvl w:val="0"/>
          <w:numId w:val="5"/>
        </w:numPr>
        <w:rPr>
          <w:rFonts w:ascii="Candara" w:hAnsi="Candara"/>
        </w:rPr>
      </w:pPr>
      <w:r>
        <w:rPr>
          <w:rFonts w:ascii="Candara" w:hAnsi="Candara"/>
        </w:rPr>
        <w:t>CO3</w:t>
      </w:r>
      <w:r>
        <w:rPr>
          <w:rFonts w:ascii="Candara" w:hAnsi="Candara"/>
          <w:vertAlign w:val="superscript"/>
        </w:rPr>
        <w:t>-2</w:t>
      </w:r>
    </w:p>
    <w:p w14:paraId="17B57567" w14:textId="77777777" w:rsidR="001C160A" w:rsidRDefault="001C160A" w:rsidP="001C160A">
      <w:pPr>
        <w:pStyle w:val="ListParagraph"/>
        <w:numPr>
          <w:ilvl w:val="0"/>
          <w:numId w:val="5"/>
        </w:numPr>
        <w:rPr>
          <w:rFonts w:ascii="Candara" w:hAnsi="Candara"/>
        </w:rPr>
      </w:pPr>
      <w:r>
        <w:rPr>
          <w:rFonts w:ascii="Candara" w:hAnsi="Candara"/>
        </w:rPr>
        <w:t>NO3</w:t>
      </w:r>
      <w:r>
        <w:rPr>
          <w:rFonts w:ascii="Candara" w:hAnsi="Candara"/>
          <w:vertAlign w:val="superscript"/>
        </w:rPr>
        <w:t>-1</w:t>
      </w:r>
    </w:p>
    <w:p w14:paraId="2765B368" w14:textId="77777777" w:rsidR="001C160A" w:rsidRPr="001C160A" w:rsidRDefault="001C160A" w:rsidP="001C160A">
      <w:pPr>
        <w:pStyle w:val="ListParagraph"/>
        <w:numPr>
          <w:ilvl w:val="0"/>
          <w:numId w:val="5"/>
        </w:numPr>
        <w:rPr>
          <w:rFonts w:ascii="Candara" w:hAnsi="Candara"/>
        </w:rPr>
      </w:pPr>
      <w:r>
        <w:rPr>
          <w:rFonts w:ascii="Candara" w:hAnsi="Candara"/>
        </w:rPr>
        <w:t>BF4</w:t>
      </w:r>
      <w:r>
        <w:rPr>
          <w:rFonts w:ascii="Candara" w:hAnsi="Candara"/>
          <w:vertAlign w:val="superscript"/>
        </w:rPr>
        <w:t>-1</w:t>
      </w:r>
    </w:p>
    <w:p w14:paraId="03A05F19" w14:textId="77777777" w:rsidR="001C160A" w:rsidRDefault="001C160A" w:rsidP="001C160A">
      <w:pPr>
        <w:rPr>
          <w:rFonts w:ascii="Candara" w:hAnsi="Candara"/>
          <w:b/>
        </w:rPr>
      </w:pPr>
      <w:r>
        <w:rPr>
          <w:rFonts w:ascii="Candara" w:hAnsi="Candara"/>
          <w:b/>
        </w:rPr>
        <w:lastRenderedPageBreak/>
        <w:t xml:space="preserve">Part D: </w:t>
      </w:r>
    </w:p>
    <w:p w14:paraId="3A6CEC0B" w14:textId="77777777" w:rsidR="001C160A" w:rsidRDefault="001C160A" w:rsidP="001C160A">
      <w:pPr>
        <w:rPr>
          <w:rFonts w:ascii="Candara" w:hAnsi="Candara"/>
        </w:rPr>
      </w:pPr>
      <w:r>
        <w:rPr>
          <w:rFonts w:ascii="Candara" w:hAnsi="Candara"/>
        </w:rPr>
        <w:t>Since lone electron pairs (lp) are larger than bonding electron pairs (bp), interactions between lone pairs are very repulsive. Repulsion: lp-lp &gt; lp-bp &gt; bp-bp.</w:t>
      </w:r>
    </w:p>
    <w:p w14:paraId="7FA8310B" w14:textId="77777777" w:rsidR="001C160A" w:rsidRDefault="001C160A" w:rsidP="001C160A">
      <w:pPr>
        <w:rPr>
          <w:rFonts w:ascii="Candara" w:hAnsi="Candara"/>
        </w:rPr>
      </w:pPr>
      <w:r>
        <w:rPr>
          <w:rFonts w:ascii="Candara" w:hAnsi="Candara"/>
        </w:rPr>
        <w:t>For each molecule listed here, draw Lewis structures &amp; state how bond angles are probably distorted from the normal or expected bond angles.</w:t>
      </w:r>
    </w:p>
    <w:p w14:paraId="726E6509" w14:textId="77777777" w:rsidR="001C160A" w:rsidRPr="001C160A" w:rsidRDefault="001C160A" w:rsidP="001C160A">
      <w:pPr>
        <w:pStyle w:val="ListParagraph"/>
        <w:numPr>
          <w:ilvl w:val="0"/>
          <w:numId w:val="6"/>
        </w:numPr>
        <w:rPr>
          <w:rFonts w:ascii="Candara" w:hAnsi="Candara"/>
        </w:rPr>
      </w:pPr>
      <w:r w:rsidRPr="001C160A">
        <w:rPr>
          <w:rFonts w:ascii="Candara" w:hAnsi="Candara"/>
        </w:rPr>
        <w:t>OF2</w:t>
      </w:r>
    </w:p>
    <w:p w14:paraId="1026F5CB" w14:textId="77777777" w:rsidR="001C160A" w:rsidRDefault="001C160A" w:rsidP="001C160A">
      <w:pPr>
        <w:pStyle w:val="ListParagraph"/>
        <w:numPr>
          <w:ilvl w:val="0"/>
          <w:numId w:val="6"/>
        </w:numPr>
        <w:rPr>
          <w:rFonts w:ascii="Candara" w:hAnsi="Candara"/>
        </w:rPr>
      </w:pPr>
      <w:r>
        <w:rPr>
          <w:rFonts w:ascii="Candara" w:hAnsi="Candara"/>
        </w:rPr>
        <w:t>SCl2</w:t>
      </w:r>
    </w:p>
    <w:p w14:paraId="41B03966" w14:textId="77777777" w:rsidR="006C08F5" w:rsidRDefault="001C160A" w:rsidP="001C160A">
      <w:pPr>
        <w:pStyle w:val="ListParagraph"/>
        <w:numPr>
          <w:ilvl w:val="0"/>
          <w:numId w:val="6"/>
        </w:numPr>
        <w:rPr>
          <w:rFonts w:ascii="Candara" w:hAnsi="Candara"/>
        </w:rPr>
      </w:pPr>
      <w:r>
        <w:rPr>
          <w:rFonts w:ascii="Candara" w:hAnsi="Candara"/>
        </w:rPr>
        <w:t>PF3</w:t>
      </w:r>
    </w:p>
    <w:p w14:paraId="2096D0ED" w14:textId="77777777" w:rsidR="006C08F5" w:rsidRDefault="006C08F5" w:rsidP="006C08F5">
      <w:pPr>
        <w:rPr>
          <w:rFonts w:ascii="Candara" w:hAnsi="Candara"/>
        </w:rPr>
      </w:pPr>
    </w:p>
    <w:p w14:paraId="54D9E9E4" w14:textId="77777777" w:rsidR="006C08F5" w:rsidRDefault="006C08F5" w:rsidP="006C08F5">
      <w:pPr>
        <w:rPr>
          <w:rFonts w:ascii="Candara" w:hAnsi="Candara"/>
        </w:rPr>
      </w:pPr>
    </w:p>
    <w:p w14:paraId="46EEA8D8" w14:textId="77777777" w:rsidR="006C08F5" w:rsidRDefault="006C08F5" w:rsidP="006C08F5">
      <w:pPr>
        <w:rPr>
          <w:rFonts w:ascii="Candara" w:hAnsi="Candara"/>
          <w:b/>
          <w:color w:val="0000FF"/>
        </w:rPr>
      </w:pPr>
      <w:r>
        <w:rPr>
          <w:rFonts w:ascii="Candara" w:hAnsi="Candara"/>
          <w:b/>
          <w:color w:val="0000FF"/>
        </w:rPr>
        <w:br w:type="page"/>
        <w:t>Part A:</w:t>
      </w:r>
    </w:p>
    <w:p w14:paraId="4CD03837" w14:textId="77777777" w:rsidR="006C08F5" w:rsidRDefault="006C08F5" w:rsidP="006C08F5">
      <w:pPr>
        <w:rPr>
          <w:rFonts w:ascii="Candara" w:hAnsi="Candara"/>
          <w:b/>
          <w:color w:val="0000FF"/>
        </w:rPr>
      </w:pPr>
      <w:r>
        <w:rPr>
          <w:rFonts w:ascii="Candara" w:hAnsi="Candara"/>
          <w:b/>
          <w:color w:val="0000FF"/>
        </w:rPr>
        <w:t xml:space="preserve">                              </w:t>
      </w:r>
      <w:r>
        <w:rPr>
          <w:rFonts w:ascii="Candara" w:hAnsi="Candara"/>
          <w:b/>
          <w:noProof/>
          <w:color w:val="0000FF"/>
        </w:rPr>
        <w:drawing>
          <wp:inline distT="0" distB="0" distL="0" distR="0" wp14:anchorId="583AAE3B" wp14:editId="5E3B0159">
            <wp:extent cx="4135755" cy="4439911"/>
            <wp:effectExtent l="25400" t="0" r="4445" b="0"/>
            <wp:docPr id="8" name="Picture 7" descr="Geometry lab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ometry lab 1"/>
                    <pic:cNvPicPr/>
                  </pic:nvPicPr>
                  <pic:blipFill>
                    <a:blip r:embed="rId8"/>
                    <a:srcRect t="6898" b="15035"/>
                    <a:stretch>
                      <a:fillRect/>
                    </a:stretch>
                  </pic:blipFill>
                  <pic:spPr>
                    <a:xfrm>
                      <a:off x="0" y="0"/>
                      <a:ext cx="4137538" cy="444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097656" w14:textId="77777777" w:rsidR="006C08F5" w:rsidRDefault="006C08F5" w:rsidP="006C08F5">
      <w:pPr>
        <w:rPr>
          <w:rFonts w:ascii="Candara" w:hAnsi="Candara"/>
          <w:b/>
          <w:color w:val="0000FF"/>
        </w:rPr>
      </w:pPr>
      <w:r>
        <w:rPr>
          <w:rFonts w:ascii="Candara" w:hAnsi="Candara"/>
          <w:b/>
          <w:color w:val="0000FF"/>
        </w:rPr>
        <w:t xml:space="preserve">                              </w:t>
      </w:r>
      <w:r w:rsidRPr="006C08F5">
        <w:rPr>
          <w:rFonts w:ascii="Candara" w:hAnsi="Candara"/>
          <w:b/>
          <w:noProof/>
          <w:color w:val="0000FF"/>
        </w:rPr>
        <w:drawing>
          <wp:inline distT="0" distB="0" distL="0" distR="0" wp14:anchorId="18AF8D19" wp14:editId="21C4C2CA">
            <wp:extent cx="4135755" cy="2494461"/>
            <wp:effectExtent l="25400" t="0" r="4445" b="0"/>
            <wp:docPr id="9" name="Picture 2" descr="Geometry Lab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ometry Lab 2"/>
                    <pic:cNvPicPr/>
                  </pic:nvPicPr>
                  <pic:blipFill>
                    <a:blip r:embed="rId9"/>
                    <a:srcRect t="9158" b="46938"/>
                    <a:stretch>
                      <a:fillRect/>
                    </a:stretch>
                  </pic:blipFill>
                  <pic:spPr>
                    <a:xfrm>
                      <a:off x="0" y="0"/>
                      <a:ext cx="4135755" cy="2494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0DB1B5" w14:textId="77777777" w:rsidR="006C08F5" w:rsidRDefault="006C08F5" w:rsidP="006C08F5">
      <w:pPr>
        <w:rPr>
          <w:rFonts w:ascii="Candara" w:hAnsi="Candara"/>
          <w:b/>
          <w:color w:val="0000FF"/>
        </w:rPr>
      </w:pPr>
    </w:p>
    <w:p w14:paraId="59675F51" w14:textId="77777777" w:rsidR="006C08F5" w:rsidRDefault="006C08F5" w:rsidP="006C08F5">
      <w:pPr>
        <w:rPr>
          <w:rFonts w:ascii="Candara" w:hAnsi="Candara"/>
          <w:b/>
          <w:color w:val="0000FF"/>
        </w:rPr>
      </w:pPr>
    </w:p>
    <w:p w14:paraId="6DC09C36" w14:textId="77777777" w:rsidR="006C08F5" w:rsidRDefault="006C08F5" w:rsidP="006C08F5">
      <w:pPr>
        <w:rPr>
          <w:rFonts w:ascii="Candara" w:hAnsi="Candara"/>
          <w:b/>
          <w:color w:val="0000FF"/>
        </w:rPr>
      </w:pPr>
    </w:p>
    <w:p w14:paraId="1135B224" w14:textId="77777777" w:rsidR="006C08F5" w:rsidRDefault="006C08F5" w:rsidP="006C08F5">
      <w:pPr>
        <w:rPr>
          <w:rFonts w:ascii="Candara" w:hAnsi="Candara"/>
          <w:b/>
          <w:color w:val="0000FF"/>
        </w:rPr>
      </w:pPr>
    </w:p>
    <w:p w14:paraId="53FFBF8E" w14:textId="77777777" w:rsidR="006C08F5" w:rsidRDefault="006C08F5" w:rsidP="006C08F5">
      <w:pPr>
        <w:rPr>
          <w:rFonts w:ascii="Candara" w:hAnsi="Candara"/>
          <w:b/>
          <w:color w:val="0000FF"/>
        </w:rPr>
      </w:pPr>
    </w:p>
    <w:p w14:paraId="1564986F" w14:textId="77777777" w:rsidR="006C08F5" w:rsidRDefault="006C08F5" w:rsidP="006C08F5">
      <w:pPr>
        <w:rPr>
          <w:rFonts w:ascii="Candara" w:hAnsi="Candara"/>
          <w:b/>
          <w:color w:val="0000FF"/>
        </w:rPr>
      </w:pPr>
      <w:r>
        <w:rPr>
          <w:rFonts w:ascii="Candara" w:hAnsi="Candara"/>
          <w:b/>
          <w:color w:val="0000FF"/>
        </w:rPr>
        <w:t>Part B:</w:t>
      </w:r>
    </w:p>
    <w:p w14:paraId="4F3898BD" w14:textId="77777777" w:rsidR="006C08F5" w:rsidRPr="006C08F5" w:rsidRDefault="006C08F5" w:rsidP="006C08F5">
      <w:pPr>
        <w:rPr>
          <w:rFonts w:ascii="Candara" w:hAnsi="Candara"/>
          <w:b/>
          <w:color w:val="0000FF"/>
        </w:rPr>
      </w:pPr>
      <w:r>
        <w:rPr>
          <w:rFonts w:ascii="Candara" w:hAnsi="Candara"/>
          <w:b/>
          <w:noProof/>
          <w:color w:val="0000FF"/>
        </w:rPr>
        <w:drawing>
          <wp:inline distT="0" distB="0" distL="0" distR="0" wp14:anchorId="14717688" wp14:editId="5FDD0D41">
            <wp:extent cx="5370862" cy="4635500"/>
            <wp:effectExtent l="25400" t="0" r="0" b="0"/>
            <wp:docPr id="10" name="Picture 9" descr="Geometry lab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ometry lab 3"/>
                    <pic:cNvPicPr/>
                  </pic:nvPicPr>
                  <pic:blipFill>
                    <a:blip r:embed="rId10"/>
                    <a:srcRect t="15983" r="14241" b="30155"/>
                    <a:stretch>
                      <a:fillRect/>
                    </a:stretch>
                  </pic:blipFill>
                  <pic:spPr>
                    <a:xfrm>
                      <a:off x="0" y="0"/>
                      <a:ext cx="5371385" cy="4635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487043" w14:textId="77777777" w:rsidR="006C08F5" w:rsidRDefault="006C08F5" w:rsidP="006C08F5">
      <w:pPr>
        <w:rPr>
          <w:rFonts w:ascii="Candara" w:hAnsi="Candara"/>
          <w:b/>
          <w:color w:val="0000FF"/>
        </w:rPr>
      </w:pPr>
    </w:p>
    <w:p w14:paraId="7B079FDD" w14:textId="77777777" w:rsidR="006C08F5" w:rsidRDefault="006C08F5" w:rsidP="006C08F5">
      <w:pPr>
        <w:rPr>
          <w:rFonts w:ascii="Candara" w:hAnsi="Candara"/>
          <w:b/>
          <w:color w:val="0000FF"/>
        </w:rPr>
      </w:pPr>
    </w:p>
    <w:p w14:paraId="6E8CE635" w14:textId="77777777" w:rsidR="006C08F5" w:rsidRDefault="009A54D1" w:rsidP="006C08F5">
      <w:pPr>
        <w:rPr>
          <w:rFonts w:ascii="Candara" w:hAnsi="Candara"/>
          <w:b/>
          <w:color w:val="0000FF"/>
        </w:rPr>
      </w:pPr>
      <w:r>
        <w:rPr>
          <w:rFonts w:ascii="Candara" w:hAnsi="Candara"/>
          <w:b/>
          <w:color w:val="0000FF"/>
        </w:rPr>
        <w:br w:type="page"/>
      </w:r>
      <w:r w:rsidR="006C08F5">
        <w:rPr>
          <w:rFonts w:ascii="Candara" w:hAnsi="Candara"/>
          <w:b/>
          <w:color w:val="0000FF"/>
        </w:rPr>
        <w:t>Part C:</w:t>
      </w:r>
    </w:p>
    <w:p w14:paraId="2E686216" w14:textId="77777777" w:rsidR="009A54D1" w:rsidRDefault="009A54D1" w:rsidP="009A54D1">
      <w:pPr>
        <w:rPr>
          <w:rFonts w:ascii="Candara" w:hAnsi="Candara"/>
          <w:b/>
          <w:color w:val="0000FF"/>
        </w:rPr>
      </w:pPr>
      <w:r>
        <w:rPr>
          <w:rFonts w:ascii="Candara" w:hAnsi="Candara"/>
          <w:b/>
          <w:color w:val="0000FF"/>
        </w:rPr>
        <w:t xml:space="preserve"> </w:t>
      </w:r>
    </w:p>
    <w:p w14:paraId="7587AFF2" w14:textId="77777777" w:rsidR="009A54D1" w:rsidRDefault="009A54D1" w:rsidP="009A54D1">
      <w:pPr>
        <w:jc w:val="both"/>
        <w:rPr>
          <w:rFonts w:ascii="Candara" w:hAnsi="Candara"/>
          <w:b/>
          <w:color w:val="0000FF"/>
        </w:rPr>
      </w:pPr>
      <w:r>
        <w:rPr>
          <w:rFonts w:ascii="Candara" w:hAnsi="Candara"/>
          <w:b/>
          <w:color w:val="0000FF"/>
        </w:rPr>
        <w:t xml:space="preserve">        </w:t>
      </w:r>
      <w:r w:rsidRPr="009A54D1">
        <w:rPr>
          <w:rFonts w:ascii="Candara" w:hAnsi="Candara"/>
          <w:b/>
          <w:noProof/>
          <w:color w:val="0000FF"/>
        </w:rPr>
        <w:drawing>
          <wp:inline distT="0" distB="0" distL="0" distR="0" wp14:anchorId="3E526C40" wp14:editId="7B0FB3D4">
            <wp:extent cx="3989705" cy="1087120"/>
            <wp:effectExtent l="25400" t="0" r="0" b="0"/>
            <wp:docPr id="15" name="Picture 10" descr="Geometry lab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ometry lab 3"/>
                    <pic:cNvPicPr/>
                  </pic:nvPicPr>
                  <pic:blipFill>
                    <a:blip r:embed="rId10"/>
                    <a:srcRect l="8908" t="72779" r="18444" b="12836"/>
                    <a:stretch>
                      <a:fillRect/>
                    </a:stretch>
                  </pic:blipFill>
                  <pic:spPr>
                    <a:xfrm>
                      <a:off x="0" y="0"/>
                      <a:ext cx="3989705" cy="108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b/>
          <w:color w:val="0000FF"/>
        </w:rPr>
        <w:t xml:space="preserve">                                             </w:t>
      </w:r>
    </w:p>
    <w:p w14:paraId="7175BB77" w14:textId="77777777" w:rsidR="009A54D1" w:rsidRDefault="009A54D1" w:rsidP="009A54D1">
      <w:pPr>
        <w:jc w:val="both"/>
        <w:rPr>
          <w:rFonts w:ascii="Candara" w:hAnsi="Candara"/>
          <w:b/>
          <w:color w:val="0000FF"/>
        </w:rPr>
      </w:pPr>
      <w:r w:rsidRPr="009A54D1">
        <w:rPr>
          <w:rFonts w:ascii="Candara" w:hAnsi="Candara"/>
          <w:b/>
          <w:noProof/>
          <w:color w:val="0000FF"/>
        </w:rPr>
        <w:drawing>
          <wp:inline distT="0" distB="0" distL="0" distR="0" wp14:anchorId="2472D164" wp14:editId="63D7A917">
            <wp:extent cx="4780280" cy="1656080"/>
            <wp:effectExtent l="25400" t="0" r="0" b="0"/>
            <wp:docPr id="16" name="Picture 11" descr="Geometry lab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ometry lab 4"/>
                    <pic:cNvPicPr/>
                  </pic:nvPicPr>
                  <pic:blipFill>
                    <a:blip r:embed="rId11"/>
                    <a:srcRect l="12870" t="11452" b="66588"/>
                    <a:stretch>
                      <a:fillRect/>
                    </a:stretch>
                  </pic:blipFill>
                  <pic:spPr>
                    <a:xfrm>
                      <a:off x="0" y="0"/>
                      <a:ext cx="4780280" cy="165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A5BB71" w14:textId="77777777" w:rsidR="009A54D1" w:rsidRDefault="009A54D1" w:rsidP="009A54D1">
      <w:pPr>
        <w:jc w:val="both"/>
        <w:rPr>
          <w:rFonts w:ascii="Candara" w:hAnsi="Candara"/>
          <w:b/>
          <w:color w:val="0000FF"/>
        </w:rPr>
      </w:pPr>
    </w:p>
    <w:p w14:paraId="0D14B798" w14:textId="77777777" w:rsidR="009A54D1" w:rsidRDefault="009A54D1" w:rsidP="009A54D1">
      <w:pPr>
        <w:jc w:val="both"/>
        <w:rPr>
          <w:rFonts w:ascii="Candara" w:hAnsi="Candara"/>
          <w:b/>
          <w:color w:val="0000FF"/>
        </w:rPr>
      </w:pPr>
    </w:p>
    <w:p w14:paraId="6ED3F804" w14:textId="77777777" w:rsidR="009A54D1" w:rsidRDefault="009A54D1" w:rsidP="009A54D1">
      <w:pPr>
        <w:jc w:val="both"/>
        <w:rPr>
          <w:rFonts w:ascii="Candara" w:hAnsi="Candara"/>
          <w:b/>
          <w:color w:val="0000FF"/>
        </w:rPr>
      </w:pPr>
    </w:p>
    <w:p w14:paraId="54DE9B53" w14:textId="77777777" w:rsidR="009A54D1" w:rsidRDefault="009A54D1" w:rsidP="009A54D1">
      <w:pPr>
        <w:jc w:val="both"/>
        <w:rPr>
          <w:rFonts w:ascii="Candara" w:hAnsi="Candara"/>
          <w:b/>
          <w:color w:val="0000FF"/>
        </w:rPr>
      </w:pPr>
      <w:r>
        <w:rPr>
          <w:rFonts w:ascii="Candara" w:hAnsi="Candara"/>
          <w:b/>
          <w:color w:val="0000FF"/>
        </w:rPr>
        <w:t>Part D:</w:t>
      </w:r>
    </w:p>
    <w:p w14:paraId="7AF9B250" w14:textId="77777777" w:rsidR="006F0F47" w:rsidRDefault="009A54D1" w:rsidP="009A54D1">
      <w:pPr>
        <w:jc w:val="both"/>
        <w:rPr>
          <w:rFonts w:ascii="Candara" w:hAnsi="Candara"/>
          <w:b/>
          <w:color w:val="0000FF"/>
        </w:rPr>
      </w:pPr>
      <w:r>
        <w:rPr>
          <w:rFonts w:ascii="Candara" w:hAnsi="Candara"/>
          <w:b/>
          <w:color w:val="0000FF"/>
        </w:rPr>
        <w:t xml:space="preserve">       </w:t>
      </w:r>
      <w:r>
        <w:rPr>
          <w:rFonts w:ascii="Candara" w:hAnsi="Candara"/>
          <w:b/>
          <w:noProof/>
          <w:color w:val="0000FF"/>
        </w:rPr>
        <w:drawing>
          <wp:inline distT="0" distB="0" distL="0" distR="0" wp14:anchorId="637EC74C" wp14:editId="11B096B0">
            <wp:extent cx="4556125" cy="1615440"/>
            <wp:effectExtent l="25400" t="0" r="0" b="0"/>
            <wp:docPr id="17" name="Picture 16" descr="Geometry lab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ometry lab 4"/>
                    <pic:cNvPicPr/>
                  </pic:nvPicPr>
                  <pic:blipFill>
                    <a:blip r:embed="rId11"/>
                    <a:srcRect l="17033" t="39468" b="39144"/>
                    <a:stretch>
                      <a:fillRect/>
                    </a:stretch>
                  </pic:blipFill>
                  <pic:spPr>
                    <a:xfrm>
                      <a:off x="0" y="0"/>
                      <a:ext cx="4556125" cy="161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C18B56" w14:textId="77777777" w:rsidR="006268BB" w:rsidRDefault="006268BB" w:rsidP="009A54D1">
      <w:pPr>
        <w:jc w:val="both"/>
        <w:rPr>
          <w:rFonts w:ascii="Candara" w:hAnsi="Candara"/>
          <w:b/>
          <w:color w:val="0000FF"/>
        </w:rPr>
      </w:pPr>
    </w:p>
    <w:p w14:paraId="520B3317" w14:textId="77777777" w:rsidR="006268BB" w:rsidRDefault="006268BB" w:rsidP="009A54D1">
      <w:pPr>
        <w:jc w:val="both"/>
        <w:rPr>
          <w:rFonts w:ascii="Candara" w:hAnsi="Candara"/>
          <w:b/>
          <w:color w:val="0000FF"/>
        </w:rPr>
      </w:pPr>
    </w:p>
    <w:p w14:paraId="12B3D2D3" w14:textId="77777777" w:rsidR="006268BB" w:rsidRDefault="006268BB" w:rsidP="009A54D1">
      <w:pPr>
        <w:jc w:val="both"/>
        <w:rPr>
          <w:rFonts w:ascii="Candara" w:hAnsi="Candara"/>
          <w:b/>
          <w:color w:val="0000FF"/>
        </w:rPr>
      </w:pPr>
    </w:p>
    <w:p w14:paraId="17AB977C" w14:textId="77777777" w:rsidR="006268BB" w:rsidRDefault="006268BB" w:rsidP="009A54D1">
      <w:pPr>
        <w:jc w:val="both"/>
        <w:rPr>
          <w:rFonts w:ascii="Candara" w:hAnsi="Candara"/>
          <w:b/>
          <w:color w:val="0000FF"/>
        </w:rPr>
      </w:pPr>
    </w:p>
    <w:p w14:paraId="2CDF37AE" w14:textId="77777777" w:rsidR="006268BB" w:rsidRDefault="006268BB" w:rsidP="009A54D1">
      <w:pPr>
        <w:jc w:val="both"/>
        <w:rPr>
          <w:rFonts w:ascii="Candara" w:hAnsi="Candara"/>
          <w:b/>
          <w:color w:val="0000FF"/>
        </w:rPr>
      </w:pPr>
    </w:p>
    <w:p w14:paraId="0A67DA91" w14:textId="10EBE3C4" w:rsidR="006268BB" w:rsidRPr="006268BB" w:rsidRDefault="006268BB" w:rsidP="009A54D1">
      <w:pPr>
        <w:jc w:val="both"/>
        <w:rPr>
          <w:rFonts w:ascii="Candara" w:hAnsi="Candara"/>
          <w:color w:val="0000FF"/>
        </w:rPr>
      </w:pPr>
      <w:r w:rsidRPr="006268BB">
        <w:rPr>
          <w:rFonts w:ascii="Candara" w:hAnsi="Candara"/>
          <w:color w:val="0000FF"/>
        </w:rPr>
        <w:t>Roughly 1 pt per question</w:t>
      </w:r>
      <w:r>
        <w:rPr>
          <w:rFonts w:ascii="Candara" w:hAnsi="Candara"/>
          <w:color w:val="0000FF"/>
        </w:rPr>
        <w:t>.</w:t>
      </w:r>
      <w:bookmarkStart w:id="0" w:name="_GoBack"/>
      <w:bookmarkEnd w:id="0"/>
    </w:p>
    <w:sectPr w:rsidR="006268BB" w:rsidRPr="006268BB" w:rsidSect="006F0F47">
      <w:headerReference w:type="default" r:id="rId12"/>
      <w:footerReference w:type="even" r:id="rId13"/>
      <w:footerReference w:type="default" r:id="rId14"/>
      <w:pgSz w:w="12240" w:h="15840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F142370" w14:textId="77777777" w:rsidR="00606D32" w:rsidRDefault="00606D32">
      <w:r>
        <w:separator/>
      </w:r>
    </w:p>
  </w:endnote>
  <w:endnote w:type="continuationSeparator" w:id="0">
    <w:p w14:paraId="2841D3A3" w14:textId="77777777" w:rsidR="00606D32" w:rsidRDefault="00606D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ndara">
    <w:panose1 w:val="020E0502030303020204"/>
    <w:charset w:val="00"/>
    <w:family w:val="auto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85A34C" w14:textId="77777777" w:rsidR="00606D32" w:rsidRDefault="00606D32" w:rsidP="009B22BE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FD66AEE" w14:textId="77777777" w:rsidR="00606D32" w:rsidRDefault="00606D32" w:rsidP="003B50D0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0D5A20" w14:textId="77777777" w:rsidR="00606D32" w:rsidRPr="003B50D0" w:rsidRDefault="00606D32" w:rsidP="009B22BE">
    <w:pPr>
      <w:pStyle w:val="Footer"/>
      <w:framePr w:wrap="around" w:vAnchor="text" w:hAnchor="margin" w:xAlign="right" w:y="1"/>
      <w:rPr>
        <w:rStyle w:val="PageNumber"/>
      </w:rPr>
    </w:pPr>
    <w:r w:rsidRPr="003B50D0">
      <w:rPr>
        <w:rStyle w:val="PageNumber"/>
        <w:rFonts w:ascii="Candara" w:hAnsi="Candara"/>
        <w:i/>
        <w:sz w:val="20"/>
      </w:rPr>
      <w:fldChar w:fldCharType="begin"/>
    </w:r>
    <w:r w:rsidRPr="003B50D0">
      <w:rPr>
        <w:rStyle w:val="PageNumber"/>
        <w:rFonts w:ascii="Candara" w:hAnsi="Candara"/>
        <w:i/>
        <w:sz w:val="20"/>
      </w:rPr>
      <w:instrText xml:space="preserve">PAGE  </w:instrText>
    </w:r>
    <w:r w:rsidRPr="003B50D0">
      <w:rPr>
        <w:rStyle w:val="PageNumber"/>
        <w:rFonts w:ascii="Candara" w:hAnsi="Candara"/>
        <w:i/>
        <w:sz w:val="20"/>
      </w:rPr>
      <w:fldChar w:fldCharType="separate"/>
    </w:r>
    <w:r w:rsidR="006268BB">
      <w:rPr>
        <w:rStyle w:val="PageNumber"/>
        <w:rFonts w:ascii="Candara" w:hAnsi="Candara"/>
        <w:i/>
        <w:noProof/>
        <w:sz w:val="20"/>
      </w:rPr>
      <w:t>1</w:t>
    </w:r>
    <w:r w:rsidRPr="003B50D0">
      <w:rPr>
        <w:rStyle w:val="PageNumber"/>
        <w:rFonts w:ascii="Candara" w:hAnsi="Candara"/>
        <w:i/>
        <w:sz w:val="20"/>
      </w:rPr>
      <w:fldChar w:fldCharType="end"/>
    </w:r>
  </w:p>
  <w:p w14:paraId="4C476FF7" w14:textId="77777777" w:rsidR="00606D32" w:rsidRDefault="00606D32" w:rsidP="003B50D0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E919CE1" w14:textId="77777777" w:rsidR="00606D32" w:rsidRDefault="00606D32">
      <w:r>
        <w:separator/>
      </w:r>
    </w:p>
  </w:footnote>
  <w:footnote w:type="continuationSeparator" w:id="0">
    <w:p w14:paraId="66A6445F" w14:textId="77777777" w:rsidR="00606D32" w:rsidRDefault="00606D3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7484F9" w14:textId="77777777" w:rsidR="00606D32" w:rsidRDefault="00606D32">
    <w:pPr>
      <w:pStyle w:val="Header"/>
      <w:rPr>
        <w:rFonts w:ascii="Candara" w:hAnsi="Candara"/>
        <w:b/>
        <w:i/>
        <w:color w:val="0000FF"/>
      </w:rPr>
    </w:pPr>
    <w:r>
      <w:rPr>
        <w:rFonts w:ascii="Candara" w:hAnsi="Candara"/>
        <w:b/>
        <w:i/>
        <w:noProof/>
        <w:color w:val="0000FF"/>
      </w:rPr>
      <w:drawing>
        <wp:anchor distT="0" distB="0" distL="114300" distR="114300" simplePos="0" relativeHeight="251658240" behindDoc="0" locked="0" layoutInCell="1" allowOverlap="1" wp14:anchorId="71765B3A" wp14:editId="6496B183">
          <wp:simplePos x="0" y="0"/>
          <wp:positionH relativeFrom="column">
            <wp:posOffset>4622800</wp:posOffset>
          </wp:positionH>
          <wp:positionV relativeFrom="paragraph">
            <wp:posOffset>5080</wp:posOffset>
          </wp:positionV>
          <wp:extent cx="683895" cy="567690"/>
          <wp:effectExtent l="25400" t="0" r="1905" b="0"/>
          <wp:wrapSquare wrapText="right"/>
          <wp:docPr id="1" name="Picture 0" descr="JCE2004p1232fig1a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JCE2004p1232fig1a.gif"/>
                  <pic:cNvPicPr/>
                </pic:nvPicPr>
                <pic:blipFill>
                  <a:blip r:embed="rId1">
                    <a:alphaModFix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3895" cy="5676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6F0F47">
      <w:rPr>
        <w:rFonts w:ascii="Candara" w:hAnsi="Candara"/>
        <w:b/>
        <w:i/>
        <w:color w:val="0000FF"/>
      </w:rPr>
      <w:t>CHE-2060: Principles of Organic Chemistry</w:t>
    </w:r>
  </w:p>
  <w:p w14:paraId="771DFA7B" w14:textId="77777777" w:rsidR="00606D32" w:rsidRDefault="00606D32">
    <w:pPr>
      <w:pStyle w:val="Header"/>
      <w:rPr>
        <w:rFonts w:ascii="Candara" w:hAnsi="Candara"/>
        <w:b/>
        <w:i/>
        <w:color w:val="0000FF"/>
      </w:rPr>
    </w:pPr>
    <w:r>
      <w:rPr>
        <w:rFonts w:ascii="Candara" w:hAnsi="Candara"/>
        <w:i/>
        <w:color w:val="0000FF"/>
      </w:rPr>
      <w:t>Spring 2011</w:t>
    </w:r>
  </w:p>
  <w:p w14:paraId="541F277C" w14:textId="77777777" w:rsidR="00606D32" w:rsidRDefault="00606D32">
    <w:pPr>
      <w:pStyle w:val="Header"/>
      <w:rPr>
        <w:rFonts w:ascii="Candara" w:hAnsi="Candara"/>
        <w:b/>
        <w:i/>
        <w:color w:val="0000FF"/>
      </w:rPr>
    </w:pPr>
    <w:r>
      <w:rPr>
        <w:rFonts w:ascii="Candara" w:hAnsi="Candara"/>
        <w:b/>
        <w:i/>
        <w:noProof/>
        <w:color w:val="0000FF"/>
      </w:rPr>
      <mc:AlternateContent>
        <mc:Choice Requires="wps">
          <w:drawing>
            <wp:anchor distT="0" distB="0" distL="114300" distR="114300" simplePos="0" relativeHeight="251657215" behindDoc="0" locked="0" layoutInCell="1" allowOverlap="1" wp14:anchorId="0424C8BC" wp14:editId="1235751E">
              <wp:simplePos x="0" y="0"/>
              <wp:positionH relativeFrom="column">
                <wp:posOffset>51435</wp:posOffset>
              </wp:positionH>
              <wp:positionV relativeFrom="paragraph">
                <wp:posOffset>118745</wp:posOffset>
              </wp:positionV>
              <wp:extent cx="5372100" cy="0"/>
              <wp:effectExtent l="26035" t="29845" r="37465" b="33655"/>
              <wp:wrapNone/>
              <wp:docPr id="2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372100" cy="0"/>
                      </a:xfrm>
                      <a:prstGeom prst="line">
                        <a:avLst/>
                      </a:prstGeom>
                      <a:noFill/>
                      <a:ln w="28575" cap="rnd">
                        <a:solidFill>
                          <a:srgbClr val="4A7EBB"/>
                        </a:solidFill>
                        <a:prstDash val="sysDot"/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" o:spid="_x0000_s1026" style="position:absolute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.05pt,9.35pt" to="427.05pt,9.3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" strokecolor="#4a7ebb" strokeweight="2.25pt">
              <v:fill o:detectmouseclick="t"/>
              <v:stroke dashstyle="1 1" endcap="round"/>
              <v:shadow opacity="22938f" mv:blur="38100f" offset="0,2pt"/>
            </v:line>
          </w:pict>
        </mc:Fallback>
      </mc:AlternateContent>
    </w:r>
  </w:p>
  <w:p w14:paraId="4A3AA1FA" w14:textId="77777777" w:rsidR="00606D32" w:rsidRPr="006F0F47" w:rsidRDefault="00606D32">
    <w:pPr>
      <w:pStyle w:val="Header"/>
      <w:rPr>
        <w:rFonts w:ascii="Candara" w:hAnsi="Candara"/>
        <w:b/>
        <w:i/>
        <w:color w:val="0000FF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247FF2"/>
    <w:multiLevelType w:val="hybridMultilevel"/>
    <w:tmpl w:val="939A13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C84226"/>
    <w:multiLevelType w:val="hybridMultilevel"/>
    <w:tmpl w:val="C9A8CB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0824B32"/>
    <w:multiLevelType w:val="hybridMultilevel"/>
    <w:tmpl w:val="21A2BFB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52EC7C74"/>
    <w:multiLevelType w:val="hybridMultilevel"/>
    <w:tmpl w:val="E360949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9CD2865"/>
    <w:multiLevelType w:val="hybridMultilevel"/>
    <w:tmpl w:val="FB4899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62424EA"/>
    <w:multiLevelType w:val="hybridMultilevel"/>
    <w:tmpl w:val="1E005C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0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6"/>
  <w:embedSystemFonts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0F47"/>
    <w:rsid w:val="000D63A4"/>
    <w:rsid w:val="001C160A"/>
    <w:rsid w:val="001E5500"/>
    <w:rsid w:val="00232B64"/>
    <w:rsid w:val="00376DE0"/>
    <w:rsid w:val="003B50D0"/>
    <w:rsid w:val="004410B1"/>
    <w:rsid w:val="00451EA2"/>
    <w:rsid w:val="00476637"/>
    <w:rsid w:val="005261BF"/>
    <w:rsid w:val="005460D3"/>
    <w:rsid w:val="00606D32"/>
    <w:rsid w:val="006268BB"/>
    <w:rsid w:val="00644724"/>
    <w:rsid w:val="00692C9E"/>
    <w:rsid w:val="006C08F5"/>
    <w:rsid w:val="006F0F47"/>
    <w:rsid w:val="00853BFD"/>
    <w:rsid w:val="009A54D1"/>
    <w:rsid w:val="009B138B"/>
    <w:rsid w:val="009B22BE"/>
    <w:rsid w:val="00A63D23"/>
    <w:rsid w:val="00AB63AA"/>
    <w:rsid w:val="00B520AA"/>
    <w:rsid w:val="00D410C3"/>
    <w:rsid w:val="00EE5E14"/>
    <w:rsid w:val="00EE6A7A"/>
    <w:rsid w:val="00F4212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oNotEmbedSmartTags/>
  <w:decimalSymbol w:val="."/>
  <w:listSeparator w:val=","/>
  <w14:docId w14:val="0F56569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17E2"/>
    <w:rPr>
      <w:rFonts w:asciiTheme="majorHAnsi" w:hAnsiTheme="majorHAnsi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F0F4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F0F47"/>
    <w:rPr>
      <w:rFonts w:asciiTheme="majorHAnsi" w:hAnsiTheme="majorHAnsi"/>
      <w:sz w:val="22"/>
    </w:rPr>
  </w:style>
  <w:style w:type="paragraph" w:styleId="Footer">
    <w:name w:val="footer"/>
    <w:basedOn w:val="Normal"/>
    <w:link w:val="FooterChar"/>
    <w:uiPriority w:val="99"/>
    <w:unhideWhenUsed/>
    <w:rsid w:val="006F0F4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F0F47"/>
    <w:rPr>
      <w:rFonts w:asciiTheme="majorHAnsi" w:hAnsiTheme="majorHAnsi"/>
      <w:sz w:val="22"/>
    </w:rPr>
  </w:style>
  <w:style w:type="paragraph" w:styleId="ListParagraph">
    <w:name w:val="List Paragraph"/>
    <w:basedOn w:val="Normal"/>
    <w:uiPriority w:val="34"/>
    <w:qFormat/>
    <w:rsid w:val="00692C9E"/>
    <w:pPr>
      <w:ind w:left="720"/>
      <w:contextualSpacing/>
    </w:pPr>
  </w:style>
  <w:style w:type="table" w:styleId="TableGrid">
    <w:name w:val="Table Grid"/>
    <w:basedOn w:val="TableNormal"/>
    <w:uiPriority w:val="59"/>
    <w:rsid w:val="001E5500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ageNumber">
    <w:name w:val="page number"/>
    <w:basedOn w:val="DefaultParagraphFont"/>
    <w:uiPriority w:val="99"/>
    <w:semiHidden/>
    <w:unhideWhenUsed/>
    <w:rsid w:val="003B50D0"/>
  </w:style>
  <w:style w:type="paragraph" w:styleId="BalloonText">
    <w:name w:val="Balloon Text"/>
    <w:basedOn w:val="Normal"/>
    <w:link w:val="BalloonTextChar"/>
    <w:uiPriority w:val="99"/>
    <w:semiHidden/>
    <w:unhideWhenUsed/>
    <w:rsid w:val="004410B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10B1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17E2"/>
    <w:rPr>
      <w:rFonts w:asciiTheme="majorHAnsi" w:hAnsiTheme="majorHAnsi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F0F4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F0F47"/>
    <w:rPr>
      <w:rFonts w:asciiTheme="majorHAnsi" w:hAnsiTheme="majorHAnsi"/>
      <w:sz w:val="22"/>
    </w:rPr>
  </w:style>
  <w:style w:type="paragraph" w:styleId="Footer">
    <w:name w:val="footer"/>
    <w:basedOn w:val="Normal"/>
    <w:link w:val="FooterChar"/>
    <w:uiPriority w:val="99"/>
    <w:unhideWhenUsed/>
    <w:rsid w:val="006F0F4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F0F47"/>
    <w:rPr>
      <w:rFonts w:asciiTheme="majorHAnsi" w:hAnsiTheme="majorHAnsi"/>
      <w:sz w:val="22"/>
    </w:rPr>
  </w:style>
  <w:style w:type="paragraph" w:styleId="ListParagraph">
    <w:name w:val="List Paragraph"/>
    <w:basedOn w:val="Normal"/>
    <w:uiPriority w:val="34"/>
    <w:qFormat/>
    <w:rsid w:val="00692C9E"/>
    <w:pPr>
      <w:ind w:left="720"/>
      <w:contextualSpacing/>
    </w:pPr>
  </w:style>
  <w:style w:type="table" w:styleId="TableGrid">
    <w:name w:val="Table Grid"/>
    <w:basedOn w:val="TableNormal"/>
    <w:uiPriority w:val="59"/>
    <w:rsid w:val="001E5500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ageNumber">
    <w:name w:val="page number"/>
    <w:basedOn w:val="DefaultParagraphFont"/>
    <w:uiPriority w:val="99"/>
    <w:semiHidden/>
    <w:unhideWhenUsed/>
    <w:rsid w:val="003B50D0"/>
  </w:style>
  <w:style w:type="paragraph" w:styleId="BalloonText">
    <w:name w:val="Balloon Text"/>
    <w:basedOn w:val="Normal"/>
    <w:link w:val="BalloonTextChar"/>
    <w:uiPriority w:val="99"/>
    <w:semiHidden/>
    <w:unhideWhenUsed/>
    <w:rsid w:val="004410B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10B1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jpeg"/><Relationship Id="rId12" Type="http://schemas.openxmlformats.org/officeDocument/2006/relationships/header" Target="header1.xml"/><Relationship Id="rId13" Type="http://schemas.openxmlformats.org/officeDocument/2006/relationships/footer" Target="footer1.xml"/><Relationship Id="rId14" Type="http://schemas.openxmlformats.org/officeDocument/2006/relationships/footer" Target="footer2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5</Pages>
  <Words>338</Words>
  <Characters>1928</Characters>
  <Application>Microsoft Macintosh Word</Application>
  <DocSecurity>0</DocSecurity>
  <Lines>16</Lines>
  <Paragraphs>4</Paragraphs>
  <ScaleCrop>false</ScaleCrop>
  <Company>Vermont Technical College</Company>
  <LinksUpToDate>false</LinksUpToDate>
  <CharactersWithSpaces>2262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 Richmond-Hall</dc:creator>
  <cp:keywords/>
  <cp:lastModifiedBy>Joan Richmond-Hall</cp:lastModifiedBy>
  <cp:revision>7</cp:revision>
  <cp:lastPrinted>2010-01-10T21:23:00Z</cp:lastPrinted>
  <dcterms:created xsi:type="dcterms:W3CDTF">2012-02-06T20:27:00Z</dcterms:created>
  <dcterms:modified xsi:type="dcterms:W3CDTF">2018-02-11T15:56:00Z</dcterms:modified>
</cp:coreProperties>
</file>