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B543" w14:textId="77777777" w:rsidR="00D70E49" w:rsidRDefault="00D70E49" w:rsidP="00D70E4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Lecture 2 examples</w:t>
      </w:r>
    </w:p>
    <w:p w14:paraId="4146C6AC" w14:textId="77777777" w:rsidR="00D70E49" w:rsidRDefault="00D70E49" w:rsidP="00D70E49">
      <w:pPr>
        <w:rPr>
          <w:rFonts w:ascii="Candara" w:hAnsi="Candara"/>
          <w:b/>
          <w:sz w:val="28"/>
          <w:szCs w:val="28"/>
        </w:rPr>
      </w:pPr>
    </w:p>
    <w:p w14:paraId="53408D93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  <w:r w:rsidRPr="00E46C0C">
        <w:rPr>
          <w:rFonts w:ascii="Candara" w:hAnsi="Candara"/>
          <w:b/>
          <w:szCs w:val="22"/>
        </w:rPr>
        <w:t>1.</w:t>
      </w:r>
      <w:r>
        <w:rPr>
          <w:rFonts w:ascii="Candara" w:hAnsi="Candara"/>
          <w:szCs w:val="22"/>
        </w:rPr>
        <w:t xml:space="preserve"> </w:t>
      </w:r>
      <w:r w:rsidRPr="00E46C0C">
        <w:rPr>
          <w:rFonts w:ascii="Candara" w:hAnsi="Candara"/>
          <w:szCs w:val="22"/>
        </w:rPr>
        <w:t>Do the chemical reactions shown here obey the five postulates of Dalton’s atomic theory? If not, why?</w:t>
      </w:r>
    </w:p>
    <w:p w14:paraId="6E84191D" w14:textId="77777777" w:rsidR="00D70E49" w:rsidRPr="00E46C0C" w:rsidRDefault="00D70E49" w:rsidP="00D70E49">
      <w:pPr>
        <w:rPr>
          <w:rFonts w:ascii="Candara" w:hAnsi="Candara"/>
          <w:szCs w:val="22"/>
        </w:rPr>
      </w:pPr>
    </w:p>
    <w:p w14:paraId="5CC47022" w14:textId="77777777" w:rsidR="00D70E49" w:rsidRDefault="00D70E49" w:rsidP="00D70E49">
      <w:pPr>
        <w:rPr>
          <w:rFonts w:ascii="Candara" w:hAnsi="Candara"/>
          <w:szCs w:val="22"/>
        </w:rPr>
      </w:pPr>
      <w:r w:rsidRPr="00E46C0C">
        <w:rPr>
          <w:rFonts w:ascii="Candara" w:hAnsi="Candara"/>
          <w:noProof/>
          <w:szCs w:val="22"/>
        </w:rPr>
        <w:drawing>
          <wp:inline distT="0" distB="0" distL="0" distR="0" wp14:anchorId="5A9B83B8" wp14:editId="1B190063">
            <wp:extent cx="3135129" cy="377155"/>
            <wp:effectExtent l="0" t="0" r="0" b="444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246" b="36740"/>
                    <a:stretch/>
                  </pic:blipFill>
                  <pic:spPr>
                    <a:xfrm flipV="1">
                      <a:off x="0" y="0"/>
                      <a:ext cx="3139032" cy="3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EB944" w14:textId="77777777" w:rsidR="00D70E49" w:rsidRPr="00E46C0C" w:rsidRDefault="00D70E49" w:rsidP="00D70E49">
      <w:pPr>
        <w:rPr>
          <w:rFonts w:ascii="Candara" w:hAnsi="Candara"/>
          <w:szCs w:val="22"/>
        </w:rPr>
      </w:pPr>
    </w:p>
    <w:p w14:paraId="0AE65BA5" w14:textId="77777777" w:rsidR="00D70E49" w:rsidRPr="00820CB6" w:rsidRDefault="00D70E49" w:rsidP="00D70E49">
      <w:pPr>
        <w:rPr>
          <w:rFonts w:ascii="Candara" w:hAnsi="Candara"/>
          <w:b/>
          <w:szCs w:val="22"/>
        </w:rPr>
      </w:pPr>
    </w:p>
    <w:p w14:paraId="425678D2" w14:textId="77777777" w:rsidR="00D70E49" w:rsidRDefault="00D70E49" w:rsidP="00D70E49">
      <w:pPr>
        <w:rPr>
          <w:rFonts w:ascii="Candara" w:hAnsi="Candara"/>
          <w:szCs w:val="22"/>
        </w:rPr>
      </w:pPr>
      <w:r w:rsidRPr="00E46C0C">
        <w:rPr>
          <w:rFonts w:ascii="Candara" w:hAnsi="Candara"/>
          <w:noProof/>
          <w:szCs w:val="22"/>
        </w:rPr>
        <w:drawing>
          <wp:inline distT="0" distB="0" distL="0" distR="0" wp14:anchorId="2930A7F0" wp14:editId="4AA77116">
            <wp:extent cx="5486400" cy="38163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35016"/>
                    <a:stretch/>
                  </pic:blipFill>
                  <pic:spPr>
                    <a:xfrm>
                      <a:off x="0" y="0"/>
                      <a:ext cx="548640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ECC1" w14:textId="77777777" w:rsidR="00D70E49" w:rsidRDefault="00D70E49" w:rsidP="00D70E49">
      <w:pPr>
        <w:rPr>
          <w:rFonts w:ascii="Candara" w:hAnsi="Candara"/>
          <w:szCs w:val="22"/>
        </w:rPr>
      </w:pPr>
    </w:p>
    <w:p w14:paraId="03386123" w14:textId="77777777" w:rsidR="00D70E49" w:rsidRDefault="00D70E49" w:rsidP="00D70E49">
      <w:pPr>
        <w:rPr>
          <w:rFonts w:ascii="Candara" w:hAnsi="Candara"/>
          <w:szCs w:val="22"/>
        </w:rPr>
      </w:pPr>
    </w:p>
    <w:p w14:paraId="24F337F6" w14:textId="77777777" w:rsidR="00D70E49" w:rsidRDefault="00D70E49" w:rsidP="00D70E49">
      <w:pPr>
        <w:rPr>
          <w:rFonts w:ascii="Candara" w:hAnsi="Candara"/>
          <w:szCs w:val="22"/>
        </w:rPr>
      </w:pPr>
    </w:p>
    <w:p w14:paraId="21B68D59" w14:textId="77777777" w:rsidR="00D70E49" w:rsidRPr="00E46C0C" w:rsidRDefault="00D70E49" w:rsidP="00D70E49">
      <w:pPr>
        <w:ind w:left="360" w:hanging="360"/>
        <w:rPr>
          <w:rFonts w:ascii="Candara" w:hAnsi="Candara"/>
          <w:szCs w:val="22"/>
        </w:rPr>
      </w:pPr>
      <w:r w:rsidRPr="00E46C0C">
        <w:rPr>
          <w:rFonts w:ascii="Candara" w:hAnsi="Candara"/>
          <w:b/>
          <w:szCs w:val="22"/>
        </w:rPr>
        <w:t>2.</w:t>
      </w:r>
      <w:r>
        <w:rPr>
          <w:rFonts w:ascii="Candara" w:hAnsi="Candara"/>
          <w:szCs w:val="22"/>
        </w:rPr>
        <w:t xml:space="preserve"> </w:t>
      </w:r>
      <w:r w:rsidRPr="00E46C0C">
        <w:rPr>
          <w:rFonts w:ascii="Candara" w:hAnsi="Candara"/>
          <w:szCs w:val="22"/>
        </w:rPr>
        <w:t>Compounds A &amp; B are both clear &amp; odorless gases.</w:t>
      </w:r>
      <w:r>
        <w:rPr>
          <w:rFonts w:ascii="Candara" w:hAnsi="Candara"/>
          <w:szCs w:val="22"/>
        </w:rPr>
        <w:t xml:space="preserve"> </w:t>
      </w:r>
      <w:r w:rsidRPr="00E46C0C">
        <w:rPr>
          <w:rFonts w:ascii="Candara" w:hAnsi="Candara"/>
          <w:szCs w:val="22"/>
        </w:rPr>
        <w:t xml:space="preserve">A sample of compound A is found to contain 4.27 g of C and 5.69 g of O. A sample of compound B is found to have 5.19 g of C and 13.84 g of O. </w:t>
      </w:r>
      <w:r w:rsidRPr="00E46C0C">
        <w:rPr>
          <w:rFonts w:ascii="Candara" w:hAnsi="Candara"/>
          <w:iCs/>
          <w:szCs w:val="22"/>
        </w:rPr>
        <w:t>Are A &amp; B examples of the law of definite proportions, the law of multiple proportions, or neither?</w:t>
      </w:r>
    </w:p>
    <w:p w14:paraId="7359438E" w14:textId="77777777" w:rsidR="00D70E49" w:rsidRDefault="00D70E49" w:rsidP="00D70E49">
      <w:pPr>
        <w:rPr>
          <w:rFonts w:ascii="Candara" w:hAnsi="Candara"/>
          <w:szCs w:val="22"/>
        </w:rPr>
      </w:pPr>
    </w:p>
    <w:p w14:paraId="42818F94" w14:textId="77777777" w:rsidR="00D70E49" w:rsidRDefault="00D70E49" w:rsidP="00D70E49">
      <w:pPr>
        <w:rPr>
          <w:rFonts w:ascii="Candara" w:hAnsi="Candara"/>
          <w:szCs w:val="22"/>
        </w:rPr>
      </w:pPr>
    </w:p>
    <w:p w14:paraId="7F6DF74E" w14:textId="77777777" w:rsidR="00D70E49" w:rsidRDefault="00D70E49" w:rsidP="00D70E49">
      <w:pPr>
        <w:rPr>
          <w:rFonts w:ascii="Candara" w:hAnsi="Candara"/>
          <w:szCs w:val="22"/>
        </w:rPr>
      </w:pPr>
    </w:p>
    <w:p w14:paraId="38B563AC" w14:textId="77777777" w:rsidR="00D70E49" w:rsidRDefault="00D70E49" w:rsidP="00D70E49">
      <w:pPr>
        <w:rPr>
          <w:rFonts w:ascii="Candara" w:hAnsi="Candara"/>
          <w:szCs w:val="22"/>
        </w:rPr>
      </w:pPr>
    </w:p>
    <w:p w14:paraId="21BD8C89" w14:textId="77777777" w:rsidR="00D70E49" w:rsidRDefault="00D70E49" w:rsidP="00D70E49">
      <w:pPr>
        <w:rPr>
          <w:rFonts w:ascii="Candara" w:hAnsi="Candara"/>
          <w:szCs w:val="22"/>
        </w:rPr>
      </w:pPr>
    </w:p>
    <w:p w14:paraId="7FC52F72" w14:textId="77777777" w:rsidR="00D70E49" w:rsidRDefault="00D70E49" w:rsidP="00D70E49">
      <w:pPr>
        <w:rPr>
          <w:rFonts w:ascii="Candara" w:hAnsi="Candara"/>
          <w:szCs w:val="22"/>
        </w:rPr>
      </w:pPr>
    </w:p>
    <w:p w14:paraId="4ABA13C9" w14:textId="77777777" w:rsidR="00D70E49" w:rsidRDefault="00D70E49" w:rsidP="00D70E49">
      <w:pPr>
        <w:ind w:left="360" w:hanging="360"/>
        <w:rPr>
          <w:rFonts w:ascii="Candara" w:hAnsi="Candara"/>
          <w:iCs/>
          <w:szCs w:val="22"/>
        </w:rPr>
      </w:pPr>
      <w:r w:rsidRPr="003842F0">
        <w:rPr>
          <w:rFonts w:ascii="Candara" w:hAnsi="Candara"/>
          <w:b/>
          <w:szCs w:val="22"/>
        </w:rPr>
        <w:t>3.</w:t>
      </w:r>
      <w:r w:rsidRPr="003842F0">
        <w:rPr>
          <w:rFonts w:ascii="Candara" w:hAnsi="Candara"/>
          <w:szCs w:val="22"/>
        </w:rPr>
        <w:t xml:space="preserve"> Iodine is atomic number 53 and has a mass of 127 </w:t>
      </w:r>
      <w:proofErr w:type="spellStart"/>
      <w:r w:rsidRPr="003842F0">
        <w:rPr>
          <w:rFonts w:ascii="Candara" w:hAnsi="Candara"/>
          <w:szCs w:val="22"/>
        </w:rPr>
        <w:t>amu</w:t>
      </w:r>
      <w:proofErr w:type="spellEnd"/>
      <w:r w:rsidRPr="003842F0">
        <w:rPr>
          <w:rFonts w:ascii="Candara" w:hAnsi="Candara"/>
          <w:szCs w:val="22"/>
        </w:rPr>
        <w:t>.  Iodine gains one electron to form iodide ions, I</w:t>
      </w:r>
      <w:r w:rsidRPr="003842F0">
        <w:rPr>
          <w:rFonts w:ascii="Candara" w:hAnsi="Candara"/>
          <w:szCs w:val="22"/>
          <w:vertAlign w:val="superscript"/>
        </w:rPr>
        <w:t>-1</w:t>
      </w:r>
      <w:r w:rsidRPr="003842F0">
        <w:rPr>
          <w:rFonts w:ascii="Candara" w:hAnsi="Candara"/>
          <w:szCs w:val="22"/>
        </w:rPr>
        <w:t xml:space="preserve">. </w:t>
      </w:r>
      <w:r w:rsidRPr="003842F0">
        <w:rPr>
          <w:rFonts w:ascii="Candara" w:hAnsi="Candara"/>
          <w:iCs/>
          <w:szCs w:val="22"/>
        </w:rPr>
        <w:t>How many protons, neutrons &amp; electrons are there in an iodide ion</w:t>
      </w:r>
      <w:r>
        <w:rPr>
          <w:rFonts w:ascii="Candara" w:hAnsi="Candara"/>
          <w:iCs/>
          <w:szCs w:val="22"/>
        </w:rPr>
        <w:t>?</w:t>
      </w:r>
    </w:p>
    <w:p w14:paraId="5F95EB19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1568F933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772CC834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0C097951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627FC6CE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5AFAB762" w14:textId="77777777" w:rsidR="00D70E49" w:rsidRPr="001E5259" w:rsidRDefault="00D70E49" w:rsidP="00D70E49">
      <w:pPr>
        <w:ind w:left="360" w:hanging="360"/>
        <w:rPr>
          <w:rFonts w:ascii="Candara" w:hAnsi="Candara"/>
          <w:szCs w:val="22"/>
        </w:rPr>
      </w:pPr>
      <w:r w:rsidRPr="001E5259">
        <w:rPr>
          <w:rFonts w:ascii="Candara" w:hAnsi="Candara"/>
          <w:b/>
          <w:szCs w:val="22"/>
        </w:rPr>
        <w:t>4.</w:t>
      </w:r>
      <w:r>
        <w:rPr>
          <w:rFonts w:ascii="Candara" w:hAnsi="Candara"/>
          <w:szCs w:val="22"/>
        </w:rPr>
        <w:t xml:space="preserve"> </w:t>
      </w:r>
      <w:r w:rsidRPr="001E5259">
        <w:rPr>
          <w:rFonts w:ascii="Candara" w:hAnsi="Candara"/>
          <w:szCs w:val="22"/>
        </w:rPr>
        <w:t xml:space="preserve">An ion of platinum has a mass number of 195 and has 74 electrons. </w:t>
      </w:r>
      <w:r w:rsidRPr="001E5259">
        <w:rPr>
          <w:rFonts w:ascii="Candara" w:hAnsi="Candara"/>
          <w:iCs/>
          <w:szCs w:val="22"/>
        </w:rPr>
        <w:t>How many protons &amp; neutrons does it have? What is its charge?</w:t>
      </w:r>
    </w:p>
    <w:p w14:paraId="5F5A0FAE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1D186154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4B5A8232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6A419838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7179974C" w14:textId="77777777" w:rsidR="00D70E49" w:rsidRPr="00FB1B4E" w:rsidRDefault="00D70E49" w:rsidP="00D70E49">
      <w:pPr>
        <w:ind w:left="360" w:hanging="360"/>
        <w:rPr>
          <w:rFonts w:ascii="Candara" w:hAnsi="Candara"/>
          <w:szCs w:val="22"/>
        </w:rPr>
      </w:pPr>
    </w:p>
    <w:p w14:paraId="60AE4195" w14:textId="77777777" w:rsidR="00D70E49" w:rsidRDefault="00D70E49" w:rsidP="00D70E49">
      <w:pPr>
        <w:ind w:left="360" w:hanging="360"/>
        <w:rPr>
          <w:rFonts w:ascii="Candara" w:hAnsi="Candara"/>
          <w:iCs/>
          <w:szCs w:val="22"/>
        </w:rPr>
      </w:pPr>
      <w:r w:rsidRPr="00FB1B4E">
        <w:rPr>
          <w:rFonts w:ascii="Candara" w:hAnsi="Candara"/>
          <w:b/>
          <w:szCs w:val="22"/>
        </w:rPr>
        <w:t>5.</w:t>
      </w:r>
      <w:r>
        <w:rPr>
          <w:rFonts w:ascii="Candara" w:hAnsi="Candara"/>
          <w:szCs w:val="22"/>
        </w:rPr>
        <w:t xml:space="preserve"> </w:t>
      </w:r>
      <w:r w:rsidRPr="00FB1B4E">
        <w:rPr>
          <w:rFonts w:ascii="Candara" w:hAnsi="Candara"/>
          <w:szCs w:val="22"/>
        </w:rPr>
        <w:t xml:space="preserve">Boron occurs in two isotopes: 19.9% have a mass of 10.0129 </w:t>
      </w:r>
      <w:proofErr w:type="spellStart"/>
      <w:r w:rsidRPr="00FB1B4E">
        <w:rPr>
          <w:rFonts w:ascii="Candara" w:hAnsi="Candara"/>
          <w:szCs w:val="22"/>
        </w:rPr>
        <w:t>amu</w:t>
      </w:r>
      <w:proofErr w:type="spellEnd"/>
      <w:r w:rsidRPr="00FB1B4E">
        <w:rPr>
          <w:rFonts w:ascii="Candara" w:hAnsi="Candara"/>
          <w:szCs w:val="22"/>
        </w:rPr>
        <w:t xml:space="preserve"> &amp; 80.1% have a mass of 11.0093.</w:t>
      </w:r>
      <w:r>
        <w:rPr>
          <w:rFonts w:ascii="Candara" w:hAnsi="Candara"/>
          <w:szCs w:val="22"/>
        </w:rPr>
        <w:t xml:space="preserve">  </w:t>
      </w:r>
      <w:r w:rsidRPr="00FB1B4E">
        <w:rPr>
          <w:rFonts w:ascii="Candara" w:hAnsi="Candara"/>
          <w:iCs/>
          <w:szCs w:val="22"/>
        </w:rPr>
        <w:t>Calculate the average atomic mass of boron.</w:t>
      </w:r>
    </w:p>
    <w:p w14:paraId="1816DE74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4060BC24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5A1E8D2A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611A6729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4CF4871B" w14:textId="77777777" w:rsidR="00D70E49" w:rsidRPr="00610173" w:rsidRDefault="00D70E49" w:rsidP="00D70E49">
      <w:pPr>
        <w:ind w:left="360" w:hanging="360"/>
        <w:rPr>
          <w:rFonts w:ascii="Candara" w:hAnsi="Candara"/>
          <w:szCs w:val="22"/>
        </w:rPr>
      </w:pPr>
      <w:r w:rsidRPr="00610173">
        <w:rPr>
          <w:rFonts w:ascii="Candara" w:hAnsi="Candara"/>
          <w:b/>
          <w:szCs w:val="22"/>
        </w:rPr>
        <w:lastRenderedPageBreak/>
        <w:t>6.</w:t>
      </w:r>
      <w:r>
        <w:rPr>
          <w:rFonts w:ascii="Candara" w:hAnsi="Candara"/>
          <w:szCs w:val="22"/>
        </w:rPr>
        <w:t xml:space="preserve">  </w:t>
      </w:r>
      <w:r w:rsidRPr="00610173">
        <w:rPr>
          <w:rFonts w:ascii="Candara" w:hAnsi="Candara"/>
          <w:szCs w:val="22"/>
        </w:rPr>
        <w:t xml:space="preserve">A meteorite found in central Indiana contains traces of neon gas picked up from solar wind. Analysis shows 91.84% </w:t>
      </w:r>
      <w:r w:rsidRPr="00610173">
        <w:rPr>
          <w:rFonts w:ascii="Candara" w:hAnsi="Candara"/>
          <w:szCs w:val="22"/>
          <w:vertAlign w:val="superscript"/>
        </w:rPr>
        <w:t>20</w:t>
      </w:r>
      <w:r w:rsidRPr="00610173">
        <w:rPr>
          <w:rFonts w:ascii="Candara" w:hAnsi="Candara"/>
          <w:szCs w:val="22"/>
        </w:rPr>
        <w:t xml:space="preserve">Ne (19.9924 </w:t>
      </w:r>
      <w:proofErr w:type="spellStart"/>
      <w:r w:rsidRPr="00610173">
        <w:rPr>
          <w:rFonts w:ascii="Candara" w:hAnsi="Candara"/>
          <w:szCs w:val="22"/>
        </w:rPr>
        <w:t>amu</w:t>
      </w:r>
      <w:proofErr w:type="spellEnd"/>
      <w:r w:rsidRPr="00610173">
        <w:rPr>
          <w:rFonts w:ascii="Candara" w:hAnsi="Candara"/>
          <w:szCs w:val="22"/>
        </w:rPr>
        <w:t xml:space="preserve">), 0.47% </w:t>
      </w:r>
      <w:r w:rsidRPr="00610173">
        <w:rPr>
          <w:rFonts w:ascii="Candara" w:hAnsi="Candara"/>
          <w:szCs w:val="22"/>
          <w:vertAlign w:val="superscript"/>
        </w:rPr>
        <w:t>21</w:t>
      </w:r>
      <w:r w:rsidRPr="00610173">
        <w:rPr>
          <w:rFonts w:ascii="Candara" w:hAnsi="Candara"/>
          <w:szCs w:val="22"/>
        </w:rPr>
        <w:t xml:space="preserve">Ne (20.9940 </w:t>
      </w:r>
      <w:proofErr w:type="spellStart"/>
      <w:r w:rsidRPr="00610173">
        <w:rPr>
          <w:rFonts w:ascii="Candara" w:hAnsi="Candara"/>
          <w:szCs w:val="22"/>
        </w:rPr>
        <w:t>amu</w:t>
      </w:r>
      <w:proofErr w:type="spellEnd"/>
      <w:r w:rsidRPr="00610173">
        <w:rPr>
          <w:rFonts w:ascii="Candara" w:hAnsi="Candara"/>
          <w:szCs w:val="22"/>
        </w:rPr>
        <w:t xml:space="preserve">), and 7.69% </w:t>
      </w:r>
      <w:r w:rsidRPr="00610173">
        <w:rPr>
          <w:rFonts w:ascii="Candara" w:hAnsi="Candara"/>
          <w:szCs w:val="22"/>
          <w:vertAlign w:val="superscript"/>
        </w:rPr>
        <w:t>22</w:t>
      </w:r>
      <w:r w:rsidRPr="00610173">
        <w:rPr>
          <w:rFonts w:ascii="Candara" w:hAnsi="Candara"/>
          <w:szCs w:val="22"/>
        </w:rPr>
        <w:t xml:space="preserve">Ne (21.9914 </w:t>
      </w:r>
      <w:proofErr w:type="spellStart"/>
      <w:r w:rsidRPr="00610173">
        <w:rPr>
          <w:rFonts w:ascii="Candara" w:hAnsi="Candara"/>
          <w:szCs w:val="22"/>
        </w:rPr>
        <w:t>amu</w:t>
      </w:r>
      <w:proofErr w:type="spellEnd"/>
      <w:r w:rsidRPr="00610173">
        <w:rPr>
          <w:rFonts w:ascii="Candara" w:hAnsi="Candara"/>
          <w:szCs w:val="22"/>
        </w:rPr>
        <w:t xml:space="preserve">). </w:t>
      </w:r>
      <w:r w:rsidRPr="00610173">
        <w:rPr>
          <w:rFonts w:ascii="Candara" w:hAnsi="Candara"/>
          <w:iCs/>
          <w:szCs w:val="22"/>
        </w:rPr>
        <w:t>Calculate the average atomic mass of neon in solar wind.</w:t>
      </w:r>
    </w:p>
    <w:p w14:paraId="5BEFF046" w14:textId="77777777" w:rsidR="00D70E49" w:rsidRPr="00FB1B4E" w:rsidRDefault="00D70E49" w:rsidP="00D70E49">
      <w:pPr>
        <w:ind w:left="360" w:hanging="360"/>
        <w:rPr>
          <w:rFonts w:ascii="Candara" w:hAnsi="Candara"/>
          <w:szCs w:val="22"/>
        </w:rPr>
      </w:pPr>
    </w:p>
    <w:p w14:paraId="1EE182A0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4C5CFBC2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26330DD5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0FA65B61" w14:textId="77777777" w:rsidR="00D70E49" w:rsidRPr="00610173" w:rsidRDefault="00D70E49" w:rsidP="00D70E49">
      <w:pPr>
        <w:ind w:left="360" w:hanging="360"/>
        <w:rPr>
          <w:rFonts w:ascii="Candara" w:hAnsi="Candara"/>
          <w:szCs w:val="22"/>
        </w:rPr>
      </w:pPr>
      <w:r w:rsidRPr="00610173">
        <w:rPr>
          <w:rFonts w:ascii="Candara" w:hAnsi="Candara"/>
          <w:b/>
          <w:szCs w:val="22"/>
        </w:rPr>
        <w:t>7.</w:t>
      </w:r>
      <w:r>
        <w:rPr>
          <w:rFonts w:ascii="Candara" w:hAnsi="Candara"/>
          <w:szCs w:val="22"/>
        </w:rPr>
        <w:t xml:space="preserve"> Naturally occu</w:t>
      </w:r>
      <w:r w:rsidRPr="00610173">
        <w:rPr>
          <w:rFonts w:ascii="Candara" w:hAnsi="Candara"/>
          <w:szCs w:val="22"/>
        </w:rPr>
        <w:t xml:space="preserve">rring chlorine has two isotopes, </w:t>
      </w:r>
      <w:r w:rsidRPr="00610173">
        <w:rPr>
          <w:rFonts w:ascii="Candara" w:hAnsi="Candara"/>
          <w:szCs w:val="22"/>
          <w:vertAlign w:val="superscript"/>
        </w:rPr>
        <w:t>35</w:t>
      </w:r>
      <w:r w:rsidRPr="00610173">
        <w:rPr>
          <w:rFonts w:ascii="Candara" w:hAnsi="Candara"/>
          <w:szCs w:val="22"/>
        </w:rPr>
        <w:t xml:space="preserve">Cl (34.96885 </w:t>
      </w:r>
      <w:proofErr w:type="spellStart"/>
      <w:r w:rsidRPr="00610173">
        <w:rPr>
          <w:rFonts w:ascii="Candara" w:hAnsi="Candara"/>
          <w:szCs w:val="22"/>
        </w:rPr>
        <w:t>amu</w:t>
      </w:r>
      <w:proofErr w:type="spellEnd"/>
      <w:r w:rsidRPr="00610173">
        <w:rPr>
          <w:rFonts w:ascii="Candara" w:hAnsi="Candara"/>
          <w:szCs w:val="22"/>
        </w:rPr>
        <w:t xml:space="preserve">) and </w:t>
      </w:r>
      <w:r w:rsidRPr="00610173">
        <w:rPr>
          <w:rFonts w:ascii="Candara" w:hAnsi="Candara"/>
          <w:szCs w:val="22"/>
          <w:vertAlign w:val="superscript"/>
        </w:rPr>
        <w:t>37</w:t>
      </w:r>
      <w:r w:rsidRPr="00610173">
        <w:rPr>
          <w:rFonts w:ascii="Candara" w:hAnsi="Candara"/>
          <w:szCs w:val="22"/>
        </w:rPr>
        <w:t xml:space="preserve">Cl (36.96590 </w:t>
      </w:r>
      <w:proofErr w:type="spellStart"/>
      <w:r w:rsidRPr="00610173">
        <w:rPr>
          <w:rFonts w:ascii="Candara" w:hAnsi="Candara"/>
          <w:szCs w:val="22"/>
        </w:rPr>
        <w:t>amu</w:t>
      </w:r>
      <w:proofErr w:type="spellEnd"/>
      <w:r w:rsidRPr="00610173">
        <w:rPr>
          <w:rFonts w:ascii="Candara" w:hAnsi="Candara"/>
          <w:szCs w:val="22"/>
        </w:rPr>
        <w:t xml:space="preserve">). The average atomic mass is 35.453 </w:t>
      </w:r>
      <w:proofErr w:type="spellStart"/>
      <w:r w:rsidRPr="00610173">
        <w:rPr>
          <w:rFonts w:ascii="Candara" w:hAnsi="Candara"/>
          <w:szCs w:val="22"/>
        </w:rPr>
        <w:t>amu</w:t>
      </w:r>
      <w:proofErr w:type="spellEnd"/>
      <w:r w:rsidRPr="00610173">
        <w:rPr>
          <w:rFonts w:ascii="Candara" w:hAnsi="Candara"/>
          <w:szCs w:val="22"/>
        </w:rPr>
        <w:t xml:space="preserve">. </w:t>
      </w:r>
      <w:r w:rsidRPr="00610173">
        <w:rPr>
          <w:rFonts w:ascii="Candara" w:hAnsi="Candara"/>
          <w:iCs/>
          <w:szCs w:val="22"/>
        </w:rPr>
        <w:t>Calculate the abundance (frequency) of each chlorine isotope.</w:t>
      </w:r>
    </w:p>
    <w:p w14:paraId="7C0C5826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009EA7B0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6193C468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7CE2AFD5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1F8072D2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1DC1A042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282DBFC5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7E22C074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163E24D2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</w:p>
    <w:p w14:paraId="6917375F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  <w:r w:rsidRPr="00996A1B">
        <w:rPr>
          <w:rFonts w:ascii="Candara" w:hAnsi="Candara"/>
          <w:b/>
          <w:szCs w:val="22"/>
        </w:rPr>
        <w:t>8.</w:t>
      </w:r>
      <w:r>
        <w:rPr>
          <w:rFonts w:ascii="Candara" w:hAnsi="Candara"/>
          <w:szCs w:val="22"/>
        </w:rPr>
        <w:t xml:space="preserve"> Write the molecular &amp; empirical formulas for these molecules:</w:t>
      </w:r>
    </w:p>
    <w:p w14:paraId="3AB4225C" w14:textId="77777777" w:rsidR="00D70E49" w:rsidRDefault="00D70E49" w:rsidP="00D70E49">
      <w:pPr>
        <w:ind w:left="360" w:hanging="360"/>
        <w:rPr>
          <w:rFonts w:ascii="Candara" w:hAnsi="Candara"/>
          <w:szCs w:val="22"/>
        </w:rPr>
      </w:pPr>
      <w:r w:rsidRPr="00996A1B">
        <w:rPr>
          <w:rFonts w:ascii="Candara" w:hAnsi="Candara"/>
          <w:noProof/>
          <w:szCs w:val="22"/>
        </w:rPr>
        <w:drawing>
          <wp:inline distT="0" distB="0" distL="0" distR="0" wp14:anchorId="14AA3D19" wp14:editId="61F6B555">
            <wp:extent cx="5486400" cy="1078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3009"/>
                    <a:stretch/>
                  </pic:blipFill>
                  <pic:spPr>
                    <a:xfrm>
                      <a:off x="0" y="0"/>
                      <a:ext cx="54864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FE03" w14:textId="77777777" w:rsidR="00D70E49" w:rsidRPr="003842F0" w:rsidRDefault="00D70E49" w:rsidP="00D70E49">
      <w:pPr>
        <w:ind w:left="360" w:hanging="360"/>
        <w:rPr>
          <w:rFonts w:ascii="Candara" w:hAnsi="Candara"/>
          <w:szCs w:val="22"/>
        </w:rPr>
      </w:pPr>
      <w:r w:rsidRPr="00996A1B">
        <w:rPr>
          <w:rFonts w:ascii="Candara" w:hAnsi="Candara"/>
          <w:noProof/>
          <w:szCs w:val="22"/>
        </w:rPr>
        <w:drawing>
          <wp:inline distT="0" distB="0" distL="0" distR="0" wp14:anchorId="50976222" wp14:editId="5A9C8D8A">
            <wp:extent cx="4621029" cy="1746257"/>
            <wp:effectExtent l="0" t="0" r="1905" b="635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10333"/>
                    <a:stretch/>
                  </pic:blipFill>
                  <pic:spPr>
                    <a:xfrm>
                      <a:off x="0" y="0"/>
                      <a:ext cx="4621029" cy="174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80FA" w14:textId="59608164" w:rsidR="0065582F" w:rsidRPr="00D70E49" w:rsidRDefault="0065582F" w:rsidP="00D70E49">
      <w:bookmarkStart w:id="0" w:name="_GoBack"/>
      <w:bookmarkEnd w:id="0"/>
    </w:p>
    <w:sectPr w:rsidR="0065582F" w:rsidRPr="00D70E49" w:rsidSect="001A146C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0C63" w14:textId="77777777" w:rsidR="00EA66A4" w:rsidRDefault="00EA66A4">
      <w:r>
        <w:separator/>
      </w:r>
    </w:p>
  </w:endnote>
  <w:endnote w:type="continuationSeparator" w:id="0">
    <w:p w14:paraId="78BA7FBE" w14:textId="77777777" w:rsidR="00EA66A4" w:rsidRDefault="00E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1886" w14:textId="77777777" w:rsidR="00EA66A4" w:rsidRDefault="00EA66A4">
      <w:r>
        <w:separator/>
      </w:r>
    </w:p>
  </w:footnote>
  <w:footnote w:type="continuationSeparator" w:id="0">
    <w:p w14:paraId="707AA14C" w14:textId="77777777" w:rsidR="00EA66A4" w:rsidRDefault="00EA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0E49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66A4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Vermont Technical College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2019-09-08T02:13:00Z</dcterms:created>
  <dcterms:modified xsi:type="dcterms:W3CDTF">2019-09-08T02:13:00Z</dcterms:modified>
</cp:coreProperties>
</file>