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5A3F" w14:textId="4E48554A" w:rsidR="00470232" w:rsidRPr="00CA2611" w:rsidRDefault="00834176" w:rsidP="00CA2611">
      <w:pPr>
        <w:rPr>
          <w:rFonts w:ascii="Candara" w:hAnsi="Candara"/>
          <w:sz w:val="28"/>
          <w:szCs w:val="28"/>
        </w:rPr>
      </w:pPr>
      <w:r>
        <w:rPr>
          <w:rFonts w:ascii="Candara" w:hAnsi="Candara"/>
          <w:b/>
          <w:bCs/>
          <w:sz w:val="28"/>
          <w:szCs w:val="28"/>
        </w:rPr>
        <w:t xml:space="preserve">HW Set 1: </w:t>
      </w:r>
      <w:r w:rsidR="009B7BEC">
        <w:rPr>
          <w:rFonts w:ascii="Candara" w:hAnsi="Candara"/>
          <w:b/>
          <w:bCs/>
          <w:sz w:val="28"/>
          <w:szCs w:val="28"/>
        </w:rPr>
        <w:t>Atoms, orbitals &amp; bonding topics</w:t>
      </w:r>
    </w:p>
    <w:p w14:paraId="71C9E160" w14:textId="77777777" w:rsidR="00866F97" w:rsidRPr="009D1852" w:rsidRDefault="00866F97" w:rsidP="00CA2611">
      <w:pPr>
        <w:rPr>
          <w:rFonts w:ascii="Candara" w:hAnsi="Candara"/>
          <w:b/>
          <w:sz w:val="16"/>
          <w:szCs w:val="16"/>
        </w:rPr>
      </w:pPr>
    </w:p>
    <w:p w14:paraId="6C7CB5B6" w14:textId="4B0CDA72" w:rsidR="006D3FEA" w:rsidRPr="00313290" w:rsidRDefault="006D3FEA" w:rsidP="006D3FEA">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r>
        <w:rPr>
          <w:rFonts w:ascii="Candara" w:hAnsi="Candara"/>
        </w:rPr>
        <w:t>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w:t>
      </w:r>
      <w:r w:rsidR="00313290">
        <w:rPr>
          <w:rFonts w:ascii="Candara" w:hAnsi="Candara"/>
        </w:rPr>
        <w:tab/>
      </w:r>
      <w:r w:rsidR="00313290">
        <w:rPr>
          <w:rFonts w:ascii="Candara" w:hAnsi="Candara"/>
        </w:rPr>
        <w:tab/>
      </w:r>
    </w:p>
    <w:p w14:paraId="0E59D73B" w14:textId="77777777" w:rsidR="007345F0" w:rsidRDefault="007345F0" w:rsidP="00CA2611">
      <w:pPr>
        <w:rPr>
          <w:rFonts w:ascii="Candara" w:hAnsi="Candara"/>
          <w:b/>
        </w:rPr>
      </w:pPr>
    </w:p>
    <w:p w14:paraId="219CC779" w14:textId="46A639E0" w:rsidR="007B1C9B" w:rsidRPr="0022673A" w:rsidRDefault="007B4660" w:rsidP="006D537A">
      <w:pPr>
        <w:rPr>
          <w:rFonts w:ascii="Candara" w:hAnsi="Candara"/>
          <w:b/>
          <w:u w:val="single"/>
        </w:rPr>
      </w:pPr>
      <w:r w:rsidRPr="0022673A">
        <w:rPr>
          <w:rFonts w:ascii="Candara" w:hAnsi="Candara"/>
          <w:b/>
          <w:u w:val="single"/>
        </w:rPr>
        <w:t>1.1</w:t>
      </w:r>
      <w:r w:rsidR="0022673A">
        <w:rPr>
          <w:rFonts w:ascii="Candara" w:hAnsi="Candara"/>
          <w:b/>
          <w:u w:val="single"/>
        </w:rPr>
        <w:t>:</w:t>
      </w:r>
      <w:r w:rsidRPr="0022673A">
        <w:rPr>
          <w:rFonts w:ascii="Candara" w:hAnsi="Candara"/>
          <w:b/>
          <w:u w:val="single"/>
        </w:rPr>
        <w:t xml:space="preserve"> </w:t>
      </w:r>
      <w:r w:rsidR="007B1C9B" w:rsidRPr="0022673A">
        <w:rPr>
          <w:rFonts w:ascii="Candara" w:hAnsi="Candara"/>
          <w:b/>
          <w:u w:val="single"/>
        </w:rPr>
        <w:t>Very brief history of the development of chemistry</w:t>
      </w:r>
    </w:p>
    <w:p w14:paraId="7423779E" w14:textId="22E48689" w:rsidR="00C52E2D" w:rsidRDefault="00B736BA" w:rsidP="00C52E2D">
      <w:pPr>
        <w:pStyle w:val="ListParagraph"/>
        <w:ind w:left="360" w:hanging="360"/>
        <w:rPr>
          <w:rFonts w:ascii="Candara" w:hAnsi="Candara"/>
        </w:rPr>
      </w:pPr>
      <w:r>
        <w:rPr>
          <w:rFonts w:ascii="Candara" w:hAnsi="Candara"/>
        </w:rPr>
        <w:t>1</w:t>
      </w:r>
      <w:r w:rsidR="00C52E2D">
        <w:rPr>
          <w:rFonts w:ascii="Candara" w:hAnsi="Candara"/>
        </w:rPr>
        <w:t>. In the lecture materials, I’ve very broadly sketched out four periods of the development of human knowledge:</w:t>
      </w:r>
    </w:p>
    <w:p w14:paraId="0FB0E23C" w14:textId="77777777" w:rsidR="00C52E2D" w:rsidRDefault="00C52E2D" w:rsidP="004E1C80">
      <w:pPr>
        <w:pStyle w:val="ListParagraph"/>
        <w:numPr>
          <w:ilvl w:val="0"/>
          <w:numId w:val="4"/>
        </w:numPr>
        <w:rPr>
          <w:rFonts w:ascii="Candara" w:hAnsi="Candara"/>
        </w:rPr>
      </w:pPr>
      <w:r>
        <w:rPr>
          <w:rFonts w:ascii="Candara" w:hAnsi="Candara"/>
        </w:rPr>
        <w:t>Divine authority</w:t>
      </w:r>
    </w:p>
    <w:p w14:paraId="0FE3D8C3" w14:textId="77777777" w:rsidR="00C52E2D" w:rsidRDefault="00C52E2D" w:rsidP="004E1C80">
      <w:pPr>
        <w:pStyle w:val="ListParagraph"/>
        <w:numPr>
          <w:ilvl w:val="0"/>
          <w:numId w:val="4"/>
        </w:numPr>
        <w:rPr>
          <w:rFonts w:ascii="Candara" w:hAnsi="Candara"/>
        </w:rPr>
      </w:pPr>
      <w:r>
        <w:rPr>
          <w:rFonts w:ascii="Candara" w:hAnsi="Candara"/>
        </w:rPr>
        <w:t>Institutional authority that interprets divine authority</w:t>
      </w:r>
    </w:p>
    <w:p w14:paraId="32FF76D3" w14:textId="77777777" w:rsidR="00C52E2D" w:rsidRDefault="00C52E2D" w:rsidP="004E1C80">
      <w:pPr>
        <w:pStyle w:val="ListParagraph"/>
        <w:numPr>
          <w:ilvl w:val="0"/>
          <w:numId w:val="4"/>
        </w:numPr>
        <w:rPr>
          <w:rFonts w:ascii="Candara" w:hAnsi="Candara"/>
        </w:rPr>
      </w:pPr>
      <w:r>
        <w:rPr>
          <w:rFonts w:ascii="Candara" w:hAnsi="Candara"/>
        </w:rPr>
        <w:t>The pre-enlightenment period that developed alchemy</w:t>
      </w:r>
    </w:p>
    <w:p w14:paraId="0D7E4928" w14:textId="77777777" w:rsidR="00C52E2D" w:rsidRDefault="00C52E2D" w:rsidP="004E1C80">
      <w:pPr>
        <w:pStyle w:val="ListParagraph"/>
        <w:numPr>
          <w:ilvl w:val="0"/>
          <w:numId w:val="4"/>
        </w:numPr>
        <w:rPr>
          <w:rFonts w:ascii="Candara" w:hAnsi="Candara"/>
        </w:rPr>
      </w:pPr>
      <w:r>
        <w:rPr>
          <w:rFonts w:ascii="Candara" w:hAnsi="Candara"/>
        </w:rPr>
        <w:t>The enlightenment forward</w:t>
      </w:r>
    </w:p>
    <w:p w14:paraId="40C94877" w14:textId="77777777" w:rsidR="00C52E2D" w:rsidRDefault="00C52E2D" w:rsidP="00C52E2D">
      <w:pPr>
        <w:ind w:left="360"/>
        <w:rPr>
          <w:rFonts w:ascii="Candara" w:hAnsi="Candara"/>
        </w:rPr>
      </w:pPr>
      <w:r>
        <w:rPr>
          <w:rFonts w:ascii="Candara" w:hAnsi="Candara"/>
        </w:rPr>
        <w:t>In which of these periods was knowledge ‘received’ and in which was knowledge actively sought after?</w:t>
      </w:r>
    </w:p>
    <w:p w14:paraId="169D2CB9" w14:textId="47FCD6D1" w:rsidR="007B1C9B" w:rsidRPr="00C52E2D" w:rsidRDefault="007B1C9B" w:rsidP="006D537A">
      <w:pPr>
        <w:rPr>
          <w:rFonts w:ascii="Candara" w:hAnsi="Candara"/>
        </w:rPr>
      </w:pPr>
    </w:p>
    <w:p w14:paraId="4E189D43" w14:textId="6696EA45" w:rsidR="006D537A" w:rsidRPr="0022673A" w:rsidRDefault="007B4660" w:rsidP="006D537A">
      <w:pPr>
        <w:rPr>
          <w:rFonts w:ascii="Candara" w:hAnsi="Candara"/>
          <w:b/>
          <w:u w:val="single"/>
        </w:rPr>
      </w:pPr>
      <w:r w:rsidRPr="0022673A">
        <w:rPr>
          <w:rFonts w:ascii="Candara" w:hAnsi="Candara"/>
          <w:b/>
          <w:u w:val="single"/>
        </w:rPr>
        <w:t>1.2</w:t>
      </w:r>
      <w:r w:rsidR="0022673A">
        <w:rPr>
          <w:rFonts w:ascii="Candara" w:hAnsi="Candara"/>
          <w:b/>
          <w:u w:val="single"/>
        </w:rPr>
        <w:t>:</w:t>
      </w:r>
      <w:r w:rsidRPr="0022673A">
        <w:rPr>
          <w:rFonts w:ascii="Candara" w:hAnsi="Candara"/>
          <w:b/>
          <w:u w:val="single"/>
        </w:rPr>
        <w:t xml:space="preserve"> </w:t>
      </w:r>
      <w:r w:rsidR="006D537A" w:rsidRPr="0022673A">
        <w:rPr>
          <w:rFonts w:ascii="Candara" w:hAnsi="Candara"/>
          <w:b/>
          <w:u w:val="single"/>
        </w:rPr>
        <w:t>What is organic chemistry?</w:t>
      </w:r>
    </w:p>
    <w:p w14:paraId="43C3C66C" w14:textId="00872B0A" w:rsidR="008F3887" w:rsidRPr="00CA2611" w:rsidRDefault="00B736BA" w:rsidP="008F3887">
      <w:pPr>
        <w:ind w:left="360" w:hanging="360"/>
        <w:rPr>
          <w:rFonts w:ascii="Candara" w:hAnsi="Candara"/>
        </w:rPr>
      </w:pPr>
      <w:r>
        <w:rPr>
          <w:rFonts w:ascii="Candara" w:hAnsi="Candara"/>
        </w:rPr>
        <w:t>2</w:t>
      </w:r>
      <w:r w:rsidR="008F3887">
        <w:rPr>
          <w:rFonts w:ascii="Candara" w:hAnsi="Candara"/>
        </w:rPr>
        <w:t xml:space="preserve">. </w:t>
      </w:r>
      <w:r w:rsidR="008F3887" w:rsidRPr="00CA2611">
        <w:rPr>
          <w:rFonts w:ascii="Candara" w:hAnsi="Candara"/>
        </w:rPr>
        <w:t>Using the molecules shown in the first chapter and lecture as examples, what are the most common atoms in organic compounds; name five.</w:t>
      </w:r>
    </w:p>
    <w:p w14:paraId="25B415B7" w14:textId="77777777" w:rsidR="00240C64" w:rsidRDefault="00240C64" w:rsidP="006D537A">
      <w:pPr>
        <w:ind w:left="360" w:hanging="360"/>
        <w:rPr>
          <w:rFonts w:ascii="Candara" w:hAnsi="Candara"/>
        </w:rPr>
      </w:pPr>
    </w:p>
    <w:p w14:paraId="74B0BEE7" w14:textId="5516CBD7" w:rsidR="00866F97" w:rsidRPr="0022673A" w:rsidRDefault="0022673A" w:rsidP="0022673A">
      <w:pPr>
        <w:rPr>
          <w:rFonts w:ascii="Candara" w:hAnsi="Candara"/>
          <w:b/>
          <w:u w:val="single"/>
        </w:rPr>
      </w:pPr>
      <w:r w:rsidRPr="0022673A">
        <w:rPr>
          <w:rFonts w:ascii="Candara" w:hAnsi="Candara"/>
          <w:b/>
          <w:u w:val="single"/>
        </w:rPr>
        <w:t xml:space="preserve">1.3: </w:t>
      </w:r>
      <w:r w:rsidR="007E1B81" w:rsidRPr="0022673A">
        <w:rPr>
          <w:rFonts w:ascii="Candara" w:hAnsi="Candara"/>
          <w:b/>
          <w:u w:val="single"/>
        </w:rPr>
        <w:t xml:space="preserve"> </w:t>
      </w:r>
      <w:r w:rsidR="00866F97" w:rsidRPr="0022673A">
        <w:rPr>
          <w:rFonts w:ascii="Candara" w:hAnsi="Candara"/>
          <w:b/>
          <w:u w:val="single"/>
        </w:rPr>
        <w:t>All about orbitals</w:t>
      </w:r>
    </w:p>
    <w:p w14:paraId="49EBDA92" w14:textId="149444DD" w:rsidR="00E3050B" w:rsidRDefault="0022673A" w:rsidP="00E3050B">
      <w:pPr>
        <w:rPr>
          <w:rFonts w:ascii="Candara" w:hAnsi="Candara"/>
        </w:rPr>
      </w:pPr>
      <w:r>
        <w:rPr>
          <w:rFonts w:ascii="Candara" w:hAnsi="Candara"/>
        </w:rPr>
        <w:t>3</w:t>
      </w:r>
      <w:r w:rsidR="00E3050B">
        <w:rPr>
          <w:rFonts w:ascii="Candara" w:hAnsi="Candara"/>
        </w:rPr>
        <w:t>. Draw some diagrams to represent orbitals:</w:t>
      </w:r>
    </w:p>
    <w:p w14:paraId="782CED66" w14:textId="77777777" w:rsidR="00E3050B" w:rsidRDefault="00E3050B" w:rsidP="00E3050B">
      <w:pPr>
        <w:ind w:left="540" w:hanging="180"/>
        <w:rPr>
          <w:rFonts w:ascii="Candara" w:hAnsi="Candara"/>
        </w:rPr>
      </w:pPr>
      <w:r>
        <w:rPr>
          <w:rFonts w:ascii="Candara" w:hAnsi="Candara"/>
        </w:rPr>
        <w:t>a. Draw one atom with these orbitals: 1s, 2s, 2p (all three ps)</w:t>
      </w:r>
    </w:p>
    <w:p w14:paraId="6E9C6481" w14:textId="77777777" w:rsidR="00E3050B" w:rsidRDefault="00E3050B" w:rsidP="00E3050B">
      <w:pPr>
        <w:ind w:left="540" w:hanging="180"/>
        <w:rPr>
          <w:rFonts w:ascii="Candara" w:hAnsi="Candara"/>
        </w:rPr>
      </w:pPr>
      <w:r>
        <w:rPr>
          <w:rFonts w:ascii="Candara" w:hAnsi="Candara"/>
        </w:rPr>
        <w:t>b. Draw a nucleus with these orbitals: 2s, 3s, one p orbital in principle energy level 2 and one p orbital in principle energy level 3.</w:t>
      </w:r>
    </w:p>
    <w:p w14:paraId="00C88BD9" w14:textId="62E5ECB1" w:rsidR="00E3050B" w:rsidRDefault="00E3050B" w:rsidP="00E3050B">
      <w:pPr>
        <w:ind w:left="540" w:hanging="180"/>
        <w:rPr>
          <w:rFonts w:ascii="Candara" w:hAnsi="Candara"/>
        </w:rPr>
      </w:pPr>
      <w:r>
        <w:rPr>
          <w:rFonts w:ascii="Candara" w:hAnsi="Candara"/>
        </w:rPr>
        <w:t xml:space="preserve">                                              </w:t>
      </w:r>
    </w:p>
    <w:p w14:paraId="78EFDD08" w14:textId="7DFE97DD" w:rsidR="00E62BA9" w:rsidRDefault="0022673A" w:rsidP="00E62BA9">
      <w:pPr>
        <w:rPr>
          <w:rFonts w:ascii="Candara" w:hAnsi="Candara"/>
        </w:rPr>
      </w:pPr>
      <w:r>
        <w:rPr>
          <w:rFonts w:ascii="Candara" w:hAnsi="Candara"/>
        </w:rPr>
        <w:t>4</w:t>
      </w:r>
      <w:r w:rsidR="00E62BA9">
        <w:rPr>
          <w:rFonts w:ascii="Candara" w:hAnsi="Candara"/>
        </w:rPr>
        <w:t>. The s orbital:</w:t>
      </w:r>
    </w:p>
    <w:p w14:paraId="24FF72AC" w14:textId="77777777" w:rsidR="00E62BA9" w:rsidRDefault="00E62BA9" w:rsidP="00E62BA9">
      <w:pPr>
        <w:ind w:left="720" w:hanging="360"/>
        <w:rPr>
          <w:rFonts w:ascii="Candara" w:hAnsi="Candara"/>
        </w:rPr>
      </w:pPr>
      <w:r>
        <w:rPr>
          <w:rFonts w:ascii="Candara" w:hAnsi="Candara"/>
        </w:rPr>
        <w:t>a. Draw the shape of an s orbital.</w:t>
      </w:r>
    </w:p>
    <w:p w14:paraId="76DEF724" w14:textId="77777777" w:rsidR="00E62BA9" w:rsidRDefault="00E62BA9" w:rsidP="00E62BA9">
      <w:pPr>
        <w:ind w:left="720" w:hanging="360"/>
        <w:rPr>
          <w:rFonts w:ascii="Candara" w:hAnsi="Candara"/>
        </w:rPr>
      </w:pPr>
      <w:r>
        <w:rPr>
          <w:rFonts w:ascii="Candara" w:hAnsi="Candara"/>
        </w:rPr>
        <w:t>b. Draw the electron density plot of the 1s orbital. The x-axis is distance from the nucleus &amp; y-axis is energy level.                               ^ energy</w:t>
      </w:r>
    </w:p>
    <w:p w14:paraId="62BC04EE" w14:textId="77777777" w:rsidR="00E62BA9" w:rsidRDefault="00E62BA9" w:rsidP="00E62BA9">
      <w:pPr>
        <w:ind w:left="720" w:hanging="36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p>
    <w:p w14:paraId="62160B2E" w14:textId="77777777" w:rsidR="00E62BA9" w:rsidRDefault="00E62BA9" w:rsidP="00E62BA9">
      <w:pPr>
        <w:ind w:left="720" w:hanging="36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p>
    <w:p w14:paraId="02B7D30F" w14:textId="77777777" w:rsidR="00E62BA9" w:rsidRDefault="00E62BA9" w:rsidP="00E62BA9">
      <w:pPr>
        <w:ind w:left="720" w:hanging="36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p>
    <w:p w14:paraId="612896C7" w14:textId="77777777" w:rsidR="00E62BA9" w:rsidRDefault="00E62BA9" w:rsidP="00E62BA9">
      <w:pPr>
        <w:ind w:left="720" w:hanging="36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p>
    <w:p w14:paraId="6D2D3033" w14:textId="77777777" w:rsidR="00E62BA9" w:rsidRDefault="00E62BA9" w:rsidP="00E62BA9">
      <w:pPr>
        <w:ind w:left="720" w:hanging="36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____________________|____________________</w:t>
      </w:r>
    </w:p>
    <w:p w14:paraId="799F188C" w14:textId="77777777" w:rsidR="00E62BA9" w:rsidRDefault="00E62BA9" w:rsidP="00E62BA9">
      <w:pPr>
        <w:ind w:left="720" w:hanging="36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distance from nucleus</w:t>
      </w:r>
    </w:p>
    <w:p w14:paraId="677DB528" w14:textId="77777777" w:rsidR="00E62BA9" w:rsidRDefault="00E62BA9" w:rsidP="00E62BA9">
      <w:pPr>
        <w:ind w:left="720" w:hanging="360"/>
        <w:rPr>
          <w:rFonts w:ascii="Candara" w:hAnsi="Candara"/>
        </w:rPr>
      </w:pPr>
    </w:p>
    <w:p w14:paraId="5D5F693E" w14:textId="4C762AD3" w:rsidR="00E62BA9" w:rsidRDefault="00E62BA9" w:rsidP="00956B52">
      <w:pPr>
        <w:ind w:left="720" w:hanging="360"/>
        <w:rPr>
          <w:rFonts w:ascii="Candara" w:hAnsi="Candara"/>
        </w:rPr>
      </w:pPr>
      <w:r>
        <w:rPr>
          <w:rFonts w:ascii="Candara" w:hAnsi="Candara"/>
        </w:rPr>
        <w:t>c. Do nodes ever appear in s orbitals? If so, draw a picture or diagram to show where.</w:t>
      </w:r>
    </w:p>
    <w:p w14:paraId="032D38FC" w14:textId="77777777" w:rsidR="00E62BA9" w:rsidRDefault="00E62BA9" w:rsidP="00E3050B">
      <w:pPr>
        <w:rPr>
          <w:rFonts w:ascii="Candara" w:hAnsi="Candara"/>
        </w:rPr>
      </w:pPr>
    </w:p>
    <w:p w14:paraId="555D4D22" w14:textId="4CB88957" w:rsidR="00F66AE9" w:rsidRDefault="0022673A" w:rsidP="00F66AE9">
      <w:pPr>
        <w:rPr>
          <w:rFonts w:ascii="Candara" w:hAnsi="Candara"/>
        </w:rPr>
      </w:pPr>
      <w:r>
        <w:rPr>
          <w:rFonts w:ascii="Candara" w:hAnsi="Candara"/>
        </w:rPr>
        <w:t>5</w:t>
      </w:r>
      <w:r w:rsidR="00F66AE9">
        <w:rPr>
          <w:rFonts w:ascii="Candara" w:hAnsi="Candara"/>
        </w:rPr>
        <w:t>. How do orbitals change with principle quantum numbers?</w:t>
      </w:r>
    </w:p>
    <w:p w14:paraId="7764E3EB" w14:textId="77777777" w:rsidR="00F66AE9" w:rsidRDefault="00F66AE9" w:rsidP="00F66AE9">
      <w:pPr>
        <w:rPr>
          <w:rFonts w:ascii="Candara" w:hAnsi="Candara"/>
        </w:rPr>
      </w:pPr>
      <w:r>
        <w:rPr>
          <w:rFonts w:ascii="Candara" w:hAnsi="Candara"/>
        </w:rPr>
        <w:t xml:space="preserve">      a.  Draw p orbitals at three different principle quantum numbers (or shells): 1, 2 and 3.</w:t>
      </w:r>
    </w:p>
    <w:p w14:paraId="7488B504" w14:textId="77777777" w:rsidR="00F66AE9" w:rsidRDefault="00F66AE9" w:rsidP="00F66AE9">
      <w:pPr>
        <w:rPr>
          <w:rFonts w:ascii="Candara" w:hAnsi="Candara"/>
        </w:rPr>
      </w:pPr>
      <w:r>
        <w:rPr>
          <w:rFonts w:ascii="Candara" w:hAnsi="Candara"/>
        </w:rPr>
        <w:t xml:space="preserve">      b. Add an arrow showing in which direction energy levels of these orbitals increases.</w:t>
      </w:r>
    </w:p>
    <w:p w14:paraId="3B954407" w14:textId="77777777" w:rsidR="00F66AE9" w:rsidRDefault="00F66AE9" w:rsidP="00F66AE9">
      <w:pPr>
        <w:rPr>
          <w:rFonts w:ascii="Candara" w:hAnsi="Candara"/>
        </w:rPr>
      </w:pPr>
      <w:r>
        <w:rPr>
          <w:rFonts w:ascii="Candara" w:hAnsi="Candara"/>
        </w:rPr>
        <w:t xml:space="preserve">      c. Add an arrow showing in which direction orbital size increases.</w:t>
      </w:r>
    </w:p>
    <w:p w14:paraId="685F97D5" w14:textId="77777777" w:rsidR="00F66AE9" w:rsidRDefault="00F66AE9" w:rsidP="00F66AE9">
      <w:pPr>
        <w:rPr>
          <w:rFonts w:ascii="Candara" w:hAnsi="Candara"/>
        </w:rPr>
      </w:pPr>
      <w:r>
        <w:rPr>
          <w:rFonts w:ascii="Candara" w:hAnsi="Candara"/>
        </w:rPr>
        <w:t xml:space="preserve">     d.  Add an arrow showing in which direction distance from the nucleus increases.</w:t>
      </w:r>
    </w:p>
    <w:p w14:paraId="67164A32" w14:textId="77777777" w:rsidR="00085795" w:rsidRDefault="00085795" w:rsidP="00CA2611">
      <w:pPr>
        <w:ind w:left="-720"/>
        <w:rPr>
          <w:rFonts w:ascii="Candara" w:hAnsi="Candara"/>
        </w:rPr>
      </w:pPr>
    </w:p>
    <w:p w14:paraId="701AE3EA" w14:textId="65A191AB" w:rsidR="00470232" w:rsidRPr="0022673A" w:rsidRDefault="0022673A" w:rsidP="00CA2611">
      <w:pPr>
        <w:rPr>
          <w:rFonts w:ascii="Candara" w:hAnsi="Candara"/>
          <w:b/>
          <w:u w:val="single"/>
        </w:rPr>
      </w:pPr>
      <w:r>
        <w:rPr>
          <w:rFonts w:ascii="Candara" w:hAnsi="Candara"/>
          <w:b/>
          <w:u w:val="single"/>
        </w:rPr>
        <w:lastRenderedPageBreak/>
        <w:t>1.4:</w:t>
      </w:r>
      <w:r w:rsidR="007E1B81" w:rsidRPr="0022673A">
        <w:rPr>
          <w:rFonts w:ascii="Candara" w:hAnsi="Candara"/>
          <w:b/>
          <w:u w:val="single"/>
        </w:rPr>
        <w:t xml:space="preserve"> </w:t>
      </w:r>
      <w:r w:rsidR="00866F97" w:rsidRPr="0022673A">
        <w:rPr>
          <w:rFonts w:ascii="Candara" w:hAnsi="Candara"/>
          <w:b/>
          <w:u w:val="single"/>
        </w:rPr>
        <w:t>How orbitals fill: electron configuration</w:t>
      </w:r>
    </w:p>
    <w:p w14:paraId="6BA30C9B" w14:textId="7EA71368" w:rsidR="00F66AE9" w:rsidRDefault="0022673A" w:rsidP="00956B52">
      <w:pPr>
        <w:rPr>
          <w:rFonts w:ascii="Candara" w:hAnsi="Candara"/>
        </w:rPr>
      </w:pPr>
      <w:r>
        <w:rPr>
          <w:rFonts w:ascii="Candara" w:hAnsi="Candara"/>
        </w:rPr>
        <w:t>6</w:t>
      </w:r>
      <w:r w:rsidR="00F66AE9">
        <w:rPr>
          <w:rFonts w:ascii="Candara" w:hAnsi="Candara"/>
        </w:rPr>
        <w:t>. All electrons in each atom occupy an assigned (or “ground-state”) energy level.</w:t>
      </w:r>
    </w:p>
    <w:p w14:paraId="692776D0" w14:textId="3089DDD1" w:rsidR="00F66AE9" w:rsidRPr="00CA5FA2" w:rsidRDefault="00F66AE9" w:rsidP="00956B52">
      <w:pPr>
        <w:ind w:left="360"/>
        <w:rPr>
          <w:rFonts w:ascii="Candara" w:hAnsi="Candara"/>
          <w:color w:val="0000FF"/>
        </w:rPr>
      </w:pPr>
      <w:r>
        <w:rPr>
          <w:rFonts w:ascii="Candara" w:hAnsi="Candara"/>
        </w:rPr>
        <w:t>a. Can that energy level be increased?</w:t>
      </w:r>
      <w:r>
        <w:rPr>
          <w:rFonts w:ascii="Candara" w:hAnsi="Candara"/>
        </w:rPr>
        <w:tab/>
      </w:r>
      <w:r w:rsidR="00956B52">
        <w:rPr>
          <w:rFonts w:ascii="Candara" w:hAnsi="Candara"/>
          <w:color w:val="0000FF"/>
        </w:rPr>
        <w:t xml:space="preserve"> </w:t>
      </w:r>
    </w:p>
    <w:p w14:paraId="2A0607F8" w14:textId="4DFFABE5" w:rsidR="00F66AE9" w:rsidRPr="00CA5FA2" w:rsidRDefault="00F66AE9" w:rsidP="00956B52">
      <w:pPr>
        <w:ind w:left="360"/>
        <w:rPr>
          <w:rFonts w:ascii="Candara" w:hAnsi="Candara"/>
          <w:color w:val="0000FF"/>
        </w:rPr>
      </w:pPr>
      <w:r>
        <w:rPr>
          <w:rFonts w:ascii="Candara" w:hAnsi="Candara"/>
        </w:rPr>
        <w:t>b. If so, how?</w:t>
      </w:r>
      <w:r>
        <w:rPr>
          <w:rFonts w:ascii="Candara" w:hAnsi="Candara"/>
        </w:rPr>
        <w:tab/>
      </w:r>
      <w:r>
        <w:rPr>
          <w:rFonts w:ascii="Candara" w:hAnsi="Candara"/>
        </w:rPr>
        <w:tab/>
      </w:r>
      <w:r>
        <w:rPr>
          <w:rFonts w:ascii="Candara" w:hAnsi="Candara"/>
        </w:rPr>
        <w:tab/>
      </w:r>
      <w:r>
        <w:rPr>
          <w:rFonts w:ascii="Candara" w:hAnsi="Candara"/>
        </w:rPr>
        <w:tab/>
      </w:r>
      <w:r w:rsidR="00956B52">
        <w:rPr>
          <w:rFonts w:ascii="Candara" w:hAnsi="Candara"/>
          <w:color w:val="0000FF"/>
        </w:rPr>
        <w:t xml:space="preserve"> </w:t>
      </w:r>
    </w:p>
    <w:p w14:paraId="446C78FB" w14:textId="64724E39" w:rsidR="00F66AE9" w:rsidRPr="006C7487" w:rsidRDefault="00F66AE9" w:rsidP="00956B52">
      <w:pPr>
        <w:ind w:left="4320" w:hanging="3960"/>
        <w:rPr>
          <w:rFonts w:ascii="Candara" w:hAnsi="Candara"/>
          <w:color w:val="0000FF"/>
        </w:rPr>
      </w:pPr>
      <w:r>
        <w:rPr>
          <w:rFonts w:ascii="Candara" w:hAnsi="Candara"/>
        </w:rPr>
        <w:t>c. Is the change permanent or reversible?</w:t>
      </w:r>
      <w:r>
        <w:rPr>
          <w:rFonts w:ascii="Candara" w:hAnsi="Candara"/>
        </w:rPr>
        <w:tab/>
      </w:r>
    </w:p>
    <w:p w14:paraId="1EB3C694" w14:textId="77777777" w:rsidR="006B5060" w:rsidRDefault="006B5060" w:rsidP="006B5060">
      <w:pPr>
        <w:ind w:left="360" w:hanging="360"/>
        <w:rPr>
          <w:rFonts w:ascii="Candara" w:hAnsi="Candara"/>
        </w:rPr>
      </w:pPr>
    </w:p>
    <w:p w14:paraId="13185B9E" w14:textId="29E7A14C" w:rsidR="006B5060" w:rsidRDefault="0022673A" w:rsidP="006B5060">
      <w:pPr>
        <w:ind w:left="360" w:hanging="360"/>
        <w:rPr>
          <w:rFonts w:ascii="Candara" w:hAnsi="Candara"/>
        </w:rPr>
      </w:pPr>
      <w:r>
        <w:rPr>
          <w:rFonts w:ascii="Candara" w:hAnsi="Candara"/>
        </w:rPr>
        <w:t>7</w:t>
      </w:r>
      <w:r w:rsidR="006B5060">
        <w:rPr>
          <w:rFonts w:ascii="Candara" w:hAnsi="Candara"/>
        </w:rPr>
        <w:t>. Find calcium in the periodic table.</w:t>
      </w:r>
    </w:p>
    <w:p w14:paraId="287F7858" w14:textId="1797BF09" w:rsidR="006B5060" w:rsidRDefault="006B5060" w:rsidP="006B5060">
      <w:pPr>
        <w:ind w:left="720" w:hanging="360"/>
        <w:rPr>
          <w:rFonts w:ascii="Candara" w:hAnsi="Candara"/>
          <w:color w:val="0000FF"/>
        </w:rPr>
      </w:pPr>
      <w:r>
        <w:rPr>
          <w:rFonts w:ascii="Candara" w:hAnsi="Candara"/>
        </w:rPr>
        <w:t xml:space="preserve">a. </w:t>
      </w:r>
      <w:r w:rsidRPr="00CA2611">
        <w:rPr>
          <w:rFonts w:ascii="Candara" w:hAnsi="Candara"/>
        </w:rPr>
        <w:t>Write</w:t>
      </w:r>
      <w:r>
        <w:rPr>
          <w:rFonts w:ascii="Candara" w:hAnsi="Candara"/>
        </w:rPr>
        <w:t xml:space="preserve"> the</w:t>
      </w:r>
      <w:r w:rsidRPr="00CA2611">
        <w:rPr>
          <w:rFonts w:ascii="Candara" w:hAnsi="Candara"/>
        </w:rPr>
        <w:t xml:space="preserve"> electron configurations </w:t>
      </w:r>
      <w:r>
        <w:rPr>
          <w:rFonts w:ascii="Candara" w:hAnsi="Candara"/>
        </w:rPr>
        <w:t xml:space="preserve">for the calcium atom.   </w:t>
      </w:r>
      <w:r>
        <w:rPr>
          <w:rFonts w:ascii="Candara" w:hAnsi="Candara"/>
        </w:rPr>
        <w:tab/>
      </w:r>
      <w:r w:rsidR="00956B52">
        <w:rPr>
          <w:rFonts w:ascii="Candara" w:hAnsi="Candara"/>
          <w:color w:val="0000FF"/>
        </w:rPr>
        <w:t xml:space="preserve"> </w:t>
      </w:r>
    </w:p>
    <w:p w14:paraId="3D38876F" w14:textId="159B13E5" w:rsidR="006B5060" w:rsidRDefault="006B5060" w:rsidP="006B5060">
      <w:pPr>
        <w:ind w:left="720" w:hanging="360"/>
        <w:rPr>
          <w:rFonts w:ascii="Candara" w:hAnsi="Candara"/>
          <w:color w:val="0000FF"/>
        </w:rPr>
      </w:pPr>
      <w:r w:rsidRPr="00BB213E">
        <w:rPr>
          <w:rFonts w:ascii="Candara" w:hAnsi="Candara"/>
        </w:rPr>
        <w:t>b. How many valence electrons does calcium have?</w:t>
      </w:r>
      <w:r>
        <w:rPr>
          <w:rFonts w:ascii="Candara" w:hAnsi="Candara"/>
          <w:color w:val="0000FF"/>
        </w:rPr>
        <w:tab/>
      </w:r>
      <w:r>
        <w:rPr>
          <w:rFonts w:ascii="Candara" w:hAnsi="Candara"/>
          <w:color w:val="0000FF"/>
        </w:rPr>
        <w:tab/>
      </w:r>
      <w:r w:rsidR="00956B52">
        <w:rPr>
          <w:rFonts w:ascii="Candara" w:hAnsi="Candara"/>
          <w:color w:val="0000FF"/>
        </w:rPr>
        <w:t xml:space="preserve"> </w:t>
      </w:r>
    </w:p>
    <w:p w14:paraId="3CB08165" w14:textId="19D4CBAE" w:rsidR="006B5060" w:rsidRDefault="006B5060" w:rsidP="006B5060">
      <w:pPr>
        <w:ind w:left="720" w:hanging="360"/>
        <w:rPr>
          <w:rFonts w:ascii="Candara" w:hAnsi="Candara"/>
          <w:color w:val="0000FF"/>
        </w:rPr>
      </w:pPr>
      <w:r w:rsidRPr="00BB213E">
        <w:rPr>
          <w:rFonts w:ascii="Candara" w:hAnsi="Candara"/>
        </w:rPr>
        <w:t>c. How many core electrons does calcium have?</w:t>
      </w:r>
      <w:r w:rsidRPr="00BB213E">
        <w:rPr>
          <w:rFonts w:ascii="Candara" w:hAnsi="Candara"/>
        </w:rPr>
        <w:tab/>
      </w:r>
      <w:r>
        <w:rPr>
          <w:rFonts w:ascii="Candara" w:hAnsi="Candara"/>
          <w:color w:val="0000FF"/>
        </w:rPr>
        <w:tab/>
      </w:r>
      <w:r>
        <w:rPr>
          <w:rFonts w:ascii="Candara" w:hAnsi="Candara"/>
          <w:color w:val="0000FF"/>
        </w:rPr>
        <w:tab/>
      </w:r>
      <w:r w:rsidR="00956B52">
        <w:rPr>
          <w:rFonts w:ascii="Candara" w:hAnsi="Candara"/>
          <w:color w:val="0000FF"/>
        </w:rPr>
        <w:t xml:space="preserve"> </w:t>
      </w:r>
    </w:p>
    <w:p w14:paraId="5A60D1E3" w14:textId="117F3802" w:rsidR="006B5060" w:rsidRDefault="006B5060" w:rsidP="006B5060">
      <w:pPr>
        <w:ind w:left="720" w:hanging="360"/>
        <w:rPr>
          <w:rFonts w:ascii="Candara" w:hAnsi="Candara"/>
          <w:color w:val="0000FF"/>
        </w:rPr>
      </w:pPr>
      <w:r w:rsidRPr="00BB213E">
        <w:rPr>
          <w:rFonts w:ascii="Candara" w:hAnsi="Candara"/>
        </w:rPr>
        <w:t>d. Write the electron configuration of the calcium ion.</w:t>
      </w:r>
      <w:r>
        <w:rPr>
          <w:rFonts w:ascii="Candara" w:hAnsi="Candara"/>
          <w:color w:val="0000FF"/>
        </w:rPr>
        <w:tab/>
      </w:r>
      <w:r>
        <w:rPr>
          <w:rFonts w:ascii="Candara" w:hAnsi="Candara"/>
          <w:color w:val="0000FF"/>
        </w:rPr>
        <w:tab/>
      </w:r>
      <w:r w:rsidR="00956B52">
        <w:rPr>
          <w:rFonts w:ascii="Candara" w:hAnsi="Candara"/>
          <w:color w:val="0000FF"/>
        </w:rPr>
        <w:t xml:space="preserve"> </w:t>
      </w:r>
    </w:p>
    <w:p w14:paraId="4F60D545" w14:textId="4F1108AA" w:rsidR="006B5060" w:rsidRPr="00D97F72" w:rsidRDefault="006B5060" w:rsidP="006B5060">
      <w:pPr>
        <w:ind w:left="720" w:hanging="360"/>
        <w:rPr>
          <w:rFonts w:ascii="Candara" w:hAnsi="Candara"/>
        </w:rPr>
      </w:pPr>
      <w:r w:rsidRPr="00BB213E">
        <w:rPr>
          <w:rFonts w:ascii="Candara" w:hAnsi="Candara"/>
        </w:rPr>
        <w:t>e. Is calcium likely to be found in an organic molecule?</w:t>
      </w:r>
      <w:r>
        <w:rPr>
          <w:rFonts w:ascii="Candara" w:hAnsi="Candara"/>
          <w:color w:val="0000FF"/>
        </w:rPr>
        <w:tab/>
      </w:r>
      <w:r>
        <w:rPr>
          <w:rFonts w:ascii="Candara" w:hAnsi="Candara"/>
          <w:color w:val="0000FF"/>
        </w:rPr>
        <w:tab/>
      </w:r>
      <w:r w:rsidR="00956B52">
        <w:rPr>
          <w:rFonts w:ascii="Candara" w:hAnsi="Candara"/>
          <w:color w:val="0000FF"/>
        </w:rPr>
        <w:t xml:space="preserve"> </w:t>
      </w:r>
    </w:p>
    <w:p w14:paraId="40F741CC" w14:textId="77777777" w:rsidR="0022673A" w:rsidRDefault="0022673A" w:rsidP="00031176">
      <w:pPr>
        <w:rPr>
          <w:rFonts w:ascii="Candara" w:hAnsi="Candara"/>
        </w:rPr>
      </w:pPr>
    </w:p>
    <w:p w14:paraId="778B6A9D" w14:textId="0EEEF66A" w:rsidR="00031176" w:rsidRPr="00CA2611" w:rsidRDefault="0022673A" w:rsidP="00031176">
      <w:pPr>
        <w:rPr>
          <w:rFonts w:ascii="Candara" w:hAnsi="Candara"/>
        </w:rPr>
      </w:pPr>
      <w:r>
        <w:rPr>
          <w:rFonts w:ascii="Candara" w:hAnsi="Candara"/>
        </w:rPr>
        <w:t>8</w:t>
      </w:r>
      <w:r w:rsidR="00031176">
        <w:rPr>
          <w:rFonts w:ascii="Candara" w:hAnsi="Candara"/>
        </w:rPr>
        <w:t xml:space="preserve">. </w:t>
      </w:r>
      <w:r w:rsidR="00031176" w:rsidRPr="00CA2611">
        <w:rPr>
          <w:rFonts w:ascii="Candara" w:hAnsi="Candara"/>
        </w:rPr>
        <w:t>Describe how you understand the term “spin” used by Pauli.</w:t>
      </w:r>
    </w:p>
    <w:p w14:paraId="3170FD2C" w14:textId="77777777" w:rsidR="00031176" w:rsidRDefault="00031176" w:rsidP="00CA2611">
      <w:pPr>
        <w:rPr>
          <w:rFonts w:ascii="Candara" w:hAnsi="Candara"/>
          <w:b/>
          <w:u w:val="single"/>
        </w:rPr>
      </w:pPr>
    </w:p>
    <w:p w14:paraId="527F6DF6" w14:textId="74C0FDB1" w:rsidR="00031176" w:rsidRDefault="0022673A" w:rsidP="00031176">
      <w:pPr>
        <w:ind w:left="360" w:hanging="360"/>
        <w:rPr>
          <w:rFonts w:ascii="Candara" w:hAnsi="Candara"/>
        </w:rPr>
      </w:pPr>
      <w:r>
        <w:rPr>
          <w:rFonts w:ascii="Candara" w:hAnsi="Candara"/>
        </w:rPr>
        <w:t>9</w:t>
      </w:r>
      <w:r w:rsidR="00031176" w:rsidRPr="00CA2611">
        <w:rPr>
          <w:rFonts w:ascii="Candara" w:hAnsi="Candara"/>
        </w:rPr>
        <w:t>. Write the complete abbreviated electron configurations of the third row elements, Na through Ar.</w:t>
      </w:r>
    </w:p>
    <w:p w14:paraId="628B92D0" w14:textId="77777777" w:rsidR="008A51A0" w:rsidRDefault="008A51A0" w:rsidP="00CA2611">
      <w:pPr>
        <w:rPr>
          <w:rFonts w:ascii="Candara" w:hAnsi="Candara"/>
          <w:b/>
          <w:u w:val="single"/>
        </w:rPr>
      </w:pPr>
    </w:p>
    <w:p w14:paraId="3DEA92AE" w14:textId="7520E4AA" w:rsidR="00470232" w:rsidRPr="0022673A" w:rsidRDefault="0022673A" w:rsidP="00CA2611">
      <w:pPr>
        <w:rPr>
          <w:rFonts w:ascii="Candara" w:hAnsi="Candara"/>
          <w:b/>
          <w:u w:val="single"/>
        </w:rPr>
      </w:pPr>
      <w:r w:rsidRPr="0022673A">
        <w:rPr>
          <w:rFonts w:ascii="Candara" w:hAnsi="Candara"/>
          <w:b/>
          <w:u w:val="single"/>
        </w:rPr>
        <w:t>1.7:</w:t>
      </w:r>
      <w:r w:rsidR="00571222" w:rsidRPr="0022673A">
        <w:rPr>
          <w:rFonts w:ascii="Candara" w:hAnsi="Candara"/>
          <w:b/>
          <w:u w:val="single"/>
        </w:rPr>
        <w:t xml:space="preserve"> </w:t>
      </w:r>
      <w:r w:rsidR="00866F97" w:rsidRPr="0022673A">
        <w:rPr>
          <w:rFonts w:ascii="Candara" w:hAnsi="Candara"/>
          <w:b/>
          <w:u w:val="single"/>
        </w:rPr>
        <w:t>Basic bonding: valence electrons &amp; molecular orbitals</w:t>
      </w:r>
    </w:p>
    <w:p w14:paraId="6B5C39A4" w14:textId="6EE492A3" w:rsidR="008A51A0" w:rsidRPr="00CA2611" w:rsidRDefault="0022673A" w:rsidP="008A51A0">
      <w:pPr>
        <w:rPr>
          <w:rFonts w:ascii="Candara" w:hAnsi="Candara"/>
        </w:rPr>
      </w:pPr>
      <w:r>
        <w:rPr>
          <w:rFonts w:ascii="Candara" w:hAnsi="Candara"/>
        </w:rPr>
        <w:t>10.</w:t>
      </w:r>
      <w:r w:rsidR="008A51A0" w:rsidRPr="00CA2611">
        <w:rPr>
          <w:rFonts w:ascii="Candara" w:hAnsi="Candara"/>
        </w:rPr>
        <w:t xml:space="preserve"> Draw the Lewis dot structures of these </w:t>
      </w:r>
      <w:r w:rsidR="008A51A0" w:rsidRPr="00956B52">
        <w:rPr>
          <w:rFonts w:ascii="Candara" w:hAnsi="Candara"/>
          <w:u w:val="single"/>
        </w:rPr>
        <w:t>atoms and their ions</w:t>
      </w:r>
      <w:r w:rsidR="008A51A0" w:rsidRPr="00CA2611">
        <w:rPr>
          <w:rFonts w:ascii="Candara" w:hAnsi="Candara"/>
        </w:rPr>
        <w:t>.</w:t>
      </w:r>
    </w:p>
    <w:p w14:paraId="724F475A" w14:textId="5B863FA4" w:rsidR="008A51A0" w:rsidRPr="00CA2611" w:rsidRDefault="008A51A0" w:rsidP="008A51A0">
      <w:pPr>
        <w:ind w:left="720"/>
        <w:rPr>
          <w:rFonts w:ascii="Candara" w:hAnsi="Candara"/>
        </w:rPr>
      </w:pPr>
      <w:r w:rsidRPr="00CA2611">
        <w:rPr>
          <w:rFonts w:ascii="Candara" w:hAnsi="Candara"/>
        </w:rPr>
        <w:t>Ca</w:t>
      </w:r>
      <w:r w:rsidRPr="00CA2611">
        <w:rPr>
          <w:rFonts w:ascii="Candara" w:hAnsi="Candara"/>
        </w:rPr>
        <w:tab/>
      </w:r>
      <w:r w:rsidRPr="00CA2611">
        <w:rPr>
          <w:rFonts w:ascii="Candara" w:hAnsi="Candara"/>
        </w:rPr>
        <w:tab/>
      </w:r>
    </w:p>
    <w:p w14:paraId="6671377C" w14:textId="689EAE56" w:rsidR="008A51A0" w:rsidRPr="00CA2611" w:rsidRDefault="008A51A0" w:rsidP="008A51A0">
      <w:pPr>
        <w:ind w:left="720"/>
        <w:rPr>
          <w:rFonts w:ascii="Candara" w:hAnsi="Candara"/>
        </w:rPr>
      </w:pPr>
      <w:r w:rsidRPr="00CA2611">
        <w:rPr>
          <w:rFonts w:ascii="Candara" w:hAnsi="Candara"/>
        </w:rPr>
        <w:t>N</w:t>
      </w:r>
      <w:r w:rsidRPr="00CA2611">
        <w:rPr>
          <w:rFonts w:ascii="Candara" w:hAnsi="Candara"/>
        </w:rPr>
        <w:tab/>
      </w:r>
      <w:r w:rsidRPr="00CA2611">
        <w:rPr>
          <w:rFonts w:ascii="Candara" w:hAnsi="Candara"/>
        </w:rPr>
        <w:tab/>
      </w:r>
    </w:p>
    <w:p w14:paraId="206A908D" w14:textId="2A92FA33" w:rsidR="008A51A0" w:rsidRPr="00CA2611" w:rsidRDefault="008A51A0" w:rsidP="008A51A0">
      <w:pPr>
        <w:ind w:left="720"/>
        <w:rPr>
          <w:rFonts w:ascii="Candara" w:hAnsi="Candara"/>
        </w:rPr>
      </w:pPr>
      <w:r w:rsidRPr="00CA2611">
        <w:rPr>
          <w:rFonts w:ascii="Candara" w:hAnsi="Candara"/>
        </w:rPr>
        <w:t>P</w:t>
      </w:r>
      <w:r w:rsidRPr="00CA2611">
        <w:rPr>
          <w:rFonts w:ascii="Candara" w:hAnsi="Candara"/>
        </w:rPr>
        <w:tab/>
      </w:r>
      <w:r w:rsidRPr="00CA2611">
        <w:rPr>
          <w:rFonts w:ascii="Candara" w:hAnsi="Candara"/>
        </w:rPr>
        <w:tab/>
      </w:r>
    </w:p>
    <w:p w14:paraId="33383868" w14:textId="63955203" w:rsidR="008A51A0" w:rsidRPr="00CA2611" w:rsidRDefault="008A51A0" w:rsidP="008A51A0">
      <w:pPr>
        <w:ind w:left="720"/>
        <w:rPr>
          <w:rFonts w:ascii="Candara" w:hAnsi="Candara"/>
        </w:rPr>
      </w:pPr>
      <w:r w:rsidRPr="00CA2611">
        <w:rPr>
          <w:rFonts w:ascii="Candara" w:hAnsi="Candara"/>
        </w:rPr>
        <w:t>Mg</w:t>
      </w:r>
      <w:r w:rsidRPr="00CA2611">
        <w:rPr>
          <w:rFonts w:ascii="Candara" w:hAnsi="Candara"/>
        </w:rPr>
        <w:tab/>
      </w:r>
      <w:r w:rsidRPr="00CA2611">
        <w:rPr>
          <w:rFonts w:ascii="Candara" w:hAnsi="Candara"/>
        </w:rPr>
        <w:tab/>
      </w:r>
    </w:p>
    <w:p w14:paraId="0ED8B6B1" w14:textId="08952647" w:rsidR="008A51A0" w:rsidRPr="00CA2611" w:rsidRDefault="008A51A0" w:rsidP="008A51A0">
      <w:pPr>
        <w:ind w:left="720"/>
        <w:rPr>
          <w:rFonts w:ascii="Candara" w:hAnsi="Candara"/>
        </w:rPr>
      </w:pPr>
      <w:r w:rsidRPr="00CA2611">
        <w:rPr>
          <w:rFonts w:ascii="Candara" w:hAnsi="Candara"/>
        </w:rPr>
        <w:t>C</w:t>
      </w:r>
      <w:r w:rsidRPr="00CA2611">
        <w:rPr>
          <w:rFonts w:ascii="Candara" w:hAnsi="Candara"/>
        </w:rPr>
        <w:tab/>
      </w:r>
      <w:r w:rsidRPr="00CA2611">
        <w:rPr>
          <w:rFonts w:ascii="Candara" w:hAnsi="Candara"/>
        </w:rPr>
        <w:tab/>
      </w:r>
    </w:p>
    <w:p w14:paraId="2AE54DAA" w14:textId="5CEA21F8" w:rsidR="008A51A0" w:rsidRPr="00ED17CC" w:rsidRDefault="008A51A0" w:rsidP="008A51A0">
      <w:pPr>
        <w:ind w:left="720"/>
        <w:rPr>
          <w:rFonts w:ascii="Candara" w:hAnsi="Candara"/>
        </w:rPr>
      </w:pPr>
      <w:r w:rsidRPr="00CA2611">
        <w:rPr>
          <w:rFonts w:ascii="Candara" w:hAnsi="Candara"/>
        </w:rPr>
        <w:t>O</w:t>
      </w:r>
      <w:r w:rsidRPr="00CA2611">
        <w:rPr>
          <w:rFonts w:ascii="Candara" w:hAnsi="Candara"/>
        </w:rPr>
        <w:tab/>
      </w:r>
      <w:r w:rsidRPr="00CA2611">
        <w:rPr>
          <w:rFonts w:ascii="Candara" w:hAnsi="Candara"/>
        </w:rPr>
        <w:tab/>
      </w:r>
    </w:p>
    <w:p w14:paraId="4B4F4644" w14:textId="77777777" w:rsidR="008A51A0" w:rsidRDefault="008A51A0" w:rsidP="008A51A0">
      <w:pPr>
        <w:spacing w:line="360" w:lineRule="auto"/>
        <w:rPr>
          <w:rFonts w:ascii="Candara" w:hAnsi="Candara"/>
        </w:rPr>
      </w:pPr>
    </w:p>
    <w:p w14:paraId="74F229C0" w14:textId="442A00CB" w:rsidR="008A51A0" w:rsidRDefault="0022673A" w:rsidP="003A7B8E">
      <w:pPr>
        <w:rPr>
          <w:rFonts w:ascii="Candara" w:hAnsi="Candara"/>
        </w:rPr>
      </w:pPr>
      <w:r>
        <w:rPr>
          <w:rFonts w:ascii="Candara" w:hAnsi="Candara"/>
        </w:rPr>
        <w:t>11</w:t>
      </w:r>
      <w:r w:rsidR="008A51A0">
        <w:rPr>
          <w:rFonts w:ascii="Candara" w:hAnsi="Candara"/>
        </w:rPr>
        <w:t xml:space="preserve">. Methane is formed by the covalent bonding of one carbon and four hydrogen atoms. </w:t>
      </w:r>
    </w:p>
    <w:p w14:paraId="0938A0EA" w14:textId="4FF67ACB" w:rsidR="008A51A0" w:rsidRPr="001E03CF" w:rsidRDefault="008A51A0" w:rsidP="003A7B8E">
      <w:pPr>
        <w:ind w:left="360"/>
        <w:rPr>
          <w:rFonts w:ascii="Candara" w:hAnsi="Candara"/>
          <w:color w:val="0000FF"/>
        </w:rPr>
      </w:pPr>
      <w:r>
        <w:rPr>
          <w:rFonts w:ascii="Candara" w:hAnsi="Candara"/>
        </w:rPr>
        <w:t>a. How many molecular orbitals are formed?</w:t>
      </w:r>
      <w:r>
        <w:rPr>
          <w:rFonts w:ascii="Candara" w:hAnsi="Candara"/>
        </w:rPr>
        <w:tab/>
      </w:r>
      <w:r>
        <w:rPr>
          <w:rFonts w:ascii="Candara" w:hAnsi="Candara"/>
        </w:rPr>
        <w:tab/>
      </w:r>
      <w:r>
        <w:rPr>
          <w:rFonts w:ascii="Candara" w:hAnsi="Candara"/>
        </w:rPr>
        <w:tab/>
      </w:r>
      <w:r w:rsidR="003A7B8E">
        <w:rPr>
          <w:rFonts w:ascii="Candara" w:hAnsi="Candara"/>
          <w:color w:val="0000FF"/>
        </w:rPr>
        <w:t xml:space="preserve"> </w:t>
      </w:r>
    </w:p>
    <w:p w14:paraId="5C81F5B7" w14:textId="2E43950F" w:rsidR="008A51A0" w:rsidRPr="001E03CF" w:rsidRDefault="008A51A0" w:rsidP="003A7B8E">
      <w:pPr>
        <w:ind w:left="360"/>
        <w:rPr>
          <w:rFonts w:ascii="Candara" w:hAnsi="Candara"/>
          <w:color w:val="0000FF"/>
        </w:rPr>
      </w:pPr>
      <w:r>
        <w:rPr>
          <w:rFonts w:ascii="Candara" w:hAnsi="Candara"/>
        </w:rPr>
        <w:t>b. How many of those are molecular bonding orbitals?</w:t>
      </w:r>
      <w:r>
        <w:rPr>
          <w:rFonts w:ascii="Candara" w:hAnsi="Candara"/>
        </w:rPr>
        <w:tab/>
      </w:r>
      <w:r>
        <w:rPr>
          <w:rFonts w:ascii="Candara" w:hAnsi="Candara"/>
        </w:rPr>
        <w:tab/>
      </w:r>
      <w:r w:rsidR="003A7B8E">
        <w:rPr>
          <w:rFonts w:ascii="Candara" w:hAnsi="Candara"/>
          <w:color w:val="0000FF"/>
        </w:rPr>
        <w:t xml:space="preserve"> </w:t>
      </w:r>
    </w:p>
    <w:p w14:paraId="00BC5CFA" w14:textId="10103DEC" w:rsidR="008A51A0" w:rsidRDefault="008A51A0" w:rsidP="003A7B8E">
      <w:pPr>
        <w:ind w:left="360"/>
        <w:rPr>
          <w:rFonts w:ascii="Candara" w:hAnsi="Candara"/>
          <w:color w:val="0000FF"/>
        </w:rPr>
      </w:pPr>
      <w:r>
        <w:rPr>
          <w:rFonts w:ascii="Candara" w:hAnsi="Candara"/>
        </w:rPr>
        <w:t>c. How many of those are molecular anti-bonding orbitals?</w:t>
      </w:r>
      <w:r>
        <w:rPr>
          <w:rFonts w:ascii="Candara" w:hAnsi="Candara"/>
        </w:rPr>
        <w:tab/>
      </w:r>
      <w:r>
        <w:rPr>
          <w:rFonts w:ascii="Candara" w:hAnsi="Candara"/>
        </w:rPr>
        <w:tab/>
      </w:r>
      <w:r w:rsidR="003A7B8E">
        <w:rPr>
          <w:rFonts w:ascii="Candara" w:hAnsi="Candara"/>
          <w:color w:val="0000FF"/>
        </w:rPr>
        <w:t xml:space="preserve"> </w:t>
      </w:r>
    </w:p>
    <w:p w14:paraId="5547A116" w14:textId="399809C6" w:rsidR="008A51A0" w:rsidRPr="001E03CF" w:rsidRDefault="008A51A0" w:rsidP="003A7B8E">
      <w:pPr>
        <w:ind w:left="360"/>
        <w:rPr>
          <w:rFonts w:ascii="Candara" w:hAnsi="Candara"/>
          <w:color w:val="0000FF"/>
        </w:rPr>
      </w:pPr>
      <w:r>
        <w:rPr>
          <w:rFonts w:ascii="Candara" w:hAnsi="Candara"/>
        </w:rPr>
        <w:t>d. Which have higher energy levels, bonding or anti-bonding?</w:t>
      </w:r>
      <w:r>
        <w:rPr>
          <w:rFonts w:ascii="Candara" w:hAnsi="Candara"/>
          <w:color w:val="0000FF"/>
        </w:rPr>
        <w:tab/>
      </w:r>
      <w:r w:rsidR="003A7B8E">
        <w:rPr>
          <w:rFonts w:ascii="Candara" w:hAnsi="Candara"/>
          <w:color w:val="0000FF"/>
        </w:rPr>
        <w:t xml:space="preserve"> </w:t>
      </w:r>
    </w:p>
    <w:p w14:paraId="378B609D" w14:textId="77777777" w:rsidR="00951333" w:rsidRDefault="00951333" w:rsidP="00500A77">
      <w:pPr>
        <w:rPr>
          <w:rFonts w:ascii="Candara" w:hAnsi="Candara"/>
        </w:rPr>
      </w:pPr>
    </w:p>
    <w:p w14:paraId="10AD7721" w14:textId="6EFEE70C" w:rsidR="00500A77" w:rsidRDefault="0022673A" w:rsidP="00951333">
      <w:pPr>
        <w:pStyle w:val="ListParagraph"/>
        <w:ind w:left="360" w:hanging="360"/>
        <w:rPr>
          <w:rFonts w:ascii="Candara" w:hAnsi="Candara"/>
        </w:rPr>
      </w:pPr>
      <w:r>
        <w:rPr>
          <w:rFonts w:ascii="Candara" w:hAnsi="Candara"/>
        </w:rPr>
        <w:t>12</w:t>
      </w:r>
      <w:r w:rsidR="00500A77">
        <w:rPr>
          <w:rFonts w:ascii="Candara" w:hAnsi="Candara"/>
        </w:rPr>
        <w:t>. How can a spring be used to represent how bond energies change as the distance between two nuclei travels from too close, through optimal bond length, and then past that bond length?</w:t>
      </w:r>
    </w:p>
    <w:p w14:paraId="0BEC6D4D" w14:textId="77777777" w:rsidR="001C1377" w:rsidRDefault="001C1377" w:rsidP="00CA2611">
      <w:pPr>
        <w:ind w:left="360"/>
        <w:rPr>
          <w:rFonts w:ascii="Candara" w:hAnsi="Candara"/>
          <w:color w:val="0000FF"/>
        </w:rPr>
      </w:pPr>
    </w:p>
    <w:p w14:paraId="3018F676" w14:textId="4F485A34" w:rsidR="001E4B6E" w:rsidRPr="0022673A" w:rsidRDefault="0022673A" w:rsidP="00044CF5">
      <w:pPr>
        <w:rPr>
          <w:rFonts w:ascii="Candara" w:hAnsi="Candara"/>
          <w:b/>
          <w:u w:val="single"/>
        </w:rPr>
      </w:pPr>
      <w:r w:rsidRPr="0022673A">
        <w:rPr>
          <w:rFonts w:ascii="Candara" w:hAnsi="Candara"/>
          <w:b/>
          <w:u w:val="single"/>
        </w:rPr>
        <w:t>1.6:</w:t>
      </w:r>
      <w:r w:rsidR="00571222" w:rsidRPr="0022673A">
        <w:rPr>
          <w:rFonts w:ascii="Candara" w:hAnsi="Candara"/>
          <w:b/>
          <w:u w:val="single"/>
        </w:rPr>
        <w:t xml:space="preserve"> </w:t>
      </w:r>
      <w:r w:rsidR="00866F97" w:rsidRPr="0022673A">
        <w:rPr>
          <w:rFonts w:ascii="Candara" w:hAnsi="Candara"/>
          <w:b/>
          <w:u w:val="single"/>
        </w:rPr>
        <w:t>Lewis dot structures of molecules</w:t>
      </w:r>
    </w:p>
    <w:p w14:paraId="2948C982" w14:textId="51E239DF" w:rsidR="00E462F2" w:rsidRDefault="0022673A" w:rsidP="00E462F2">
      <w:pPr>
        <w:ind w:left="360" w:hanging="360"/>
        <w:rPr>
          <w:rFonts w:ascii="Candara" w:hAnsi="Candara"/>
        </w:rPr>
      </w:pPr>
      <w:r>
        <w:rPr>
          <w:rFonts w:ascii="Candara" w:hAnsi="Candara"/>
        </w:rPr>
        <w:t>13</w:t>
      </w:r>
      <w:r w:rsidR="00E462F2">
        <w:rPr>
          <w:rFonts w:ascii="Candara" w:hAnsi="Candara"/>
        </w:rPr>
        <w:t>. Draw the Lewis dot structures of the molecules listed below and show all valence electrons (all necessary dots).</w:t>
      </w:r>
    </w:p>
    <w:p w14:paraId="686745FC" w14:textId="77777777" w:rsidR="00E462F2" w:rsidRDefault="00E462F2" w:rsidP="00E462F2">
      <w:pPr>
        <w:ind w:left="360"/>
        <w:rPr>
          <w:rFonts w:ascii="Candara" w:hAnsi="Candara"/>
        </w:rPr>
      </w:pPr>
      <w:r>
        <w:rPr>
          <w:rFonts w:ascii="Candara" w:hAnsi="Candara"/>
        </w:rPr>
        <w:t>a. H2S</w:t>
      </w:r>
    </w:p>
    <w:p w14:paraId="5CF4B281" w14:textId="77777777" w:rsidR="00E462F2" w:rsidRDefault="00E462F2" w:rsidP="00E462F2">
      <w:pPr>
        <w:ind w:left="360"/>
        <w:rPr>
          <w:rFonts w:ascii="Candara" w:hAnsi="Candara"/>
        </w:rPr>
      </w:pPr>
      <w:r>
        <w:rPr>
          <w:rFonts w:ascii="Candara" w:hAnsi="Candara"/>
        </w:rPr>
        <w:t>b. CH2NH</w:t>
      </w:r>
    </w:p>
    <w:p w14:paraId="3270F686" w14:textId="77777777" w:rsidR="00E462F2" w:rsidRPr="00B96B23" w:rsidRDefault="00E462F2" w:rsidP="00E462F2">
      <w:pPr>
        <w:ind w:left="360"/>
        <w:rPr>
          <w:rFonts w:ascii="Candara" w:hAnsi="Candara"/>
        </w:rPr>
      </w:pPr>
      <w:r>
        <w:rPr>
          <w:rFonts w:ascii="Candara" w:hAnsi="Candara"/>
        </w:rPr>
        <w:t>c. SOF2</w:t>
      </w:r>
    </w:p>
    <w:p w14:paraId="32AE4F98" w14:textId="77777777" w:rsidR="00E462F2" w:rsidRDefault="00E462F2" w:rsidP="00E462F2">
      <w:pPr>
        <w:rPr>
          <w:rFonts w:ascii="Candara" w:hAnsi="Candara"/>
        </w:rPr>
      </w:pPr>
    </w:p>
    <w:p w14:paraId="643036AF" w14:textId="18BBCB85" w:rsidR="00E462F2" w:rsidRDefault="00E462F2" w:rsidP="00E462F2">
      <w:pPr>
        <w:rPr>
          <w:rFonts w:ascii="Candara" w:hAnsi="Candara"/>
        </w:rPr>
      </w:pPr>
      <w:r>
        <w:rPr>
          <w:rFonts w:ascii="Candara" w:hAnsi="Candara"/>
        </w:rPr>
        <w:t xml:space="preserve">                 </w:t>
      </w:r>
    </w:p>
    <w:p w14:paraId="7D186998" w14:textId="77777777" w:rsidR="00B736BA" w:rsidRDefault="00B736BA" w:rsidP="00D13D66">
      <w:pPr>
        <w:rPr>
          <w:rFonts w:ascii="Candara" w:hAnsi="Candara"/>
        </w:rPr>
      </w:pPr>
    </w:p>
    <w:p w14:paraId="03D18AD0" w14:textId="31D8AE90" w:rsidR="00E462F2" w:rsidRDefault="0022673A" w:rsidP="00E462F2">
      <w:pPr>
        <w:ind w:left="360" w:hanging="360"/>
        <w:rPr>
          <w:rFonts w:ascii="Candara" w:hAnsi="Candara"/>
        </w:rPr>
      </w:pPr>
      <w:r>
        <w:rPr>
          <w:rFonts w:ascii="Candara" w:hAnsi="Candara"/>
        </w:rPr>
        <w:t>14</w:t>
      </w:r>
      <w:r w:rsidR="00E462F2" w:rsidRPr="002462E2">
        <w:rPr>
          <w:rFonts w:ascii="Candara" w:hAnsi="Candara"/>
        </w:rPr>
        <w:t>. Draw the Lewis dot structure of hydroxylamine, H3NO, and calculate the formal charge of each atom.</w:t>
      </w:r>
    </w:p>
    <w:p w14:paraId="6CF36108" w14:textId="77777777" w:rsidR="00D13D66" w:rsidRDefault="00D13D66" w:rsidP="00E42442">
      <w:pPr>
        <w:pStyle w:val="ListParagraph"/>
        <w:ind w:left="360" w:hanging="360"/>
        <w:rPr>
          <w:rFonts w:ascii="Candara" w:hAnsi="Candara"/>
        </w:rPr>
      </w:pPr>
    </w:p>
    <w:p w14:paraId="74C3DEDD" w14:textId="7E90D415" w:rsidR="00E42442" w:rsidRDefault="0022673A" w:rsidP="00E42442">
      <w:pPr>
        <w:pStyle w:val="ListParagraph"/>
        <w:ind w:left="360" w:hanging="360"/>
        <w:rPr>
          <w:rFonts w:ascii="Candara" w:hAnsi="Candara"/>
        </w:rPr>
      </w:pPr>
      <w:r>
        <w:rPr>
          <w:rFonts w:ascii="Candara" w:hAnsi="Candara"/>
        </w:rPr>
        <w:t>15</w:t>
      </w:r>
      <w:r w:rsidR="00E42442">
        <w:rPr>
          <w:rFonts w:ascii="Candara" w:hAnsi="Candara"/>
        </w:rPr>
        <w:t>. Complete these Lewis dot structures by adding π bonds and free electron pairs as needed. None of the molecules have formal charges. Don't add any atoms!</w:t>
      </w:r>
    </w:p>
    <w:p w14:paraId="1949B3DB" w14:textId="77777777" w:rsidR="00E42442" w:rsidRDefault="00E42442" w:rsidP="00E42442">
      <w:pPr>
        <w:pStyle w:val="ListParagraph"/>
        <w:ind w:left="360"/>
        <w:rPr>
          <w:rFonts w:ascii="Candara" w:hAnsi="Candara"/>
        </w:rPr>
      </w:pPr>
      <w:r>
        <w:rPr>
          <w:rFonts w:ascii="Candara" w:hAnsi="Candara"/>
          <w:noProof/>
        </w:rPr>
        <w:drawing>
          <wp:inline distT="0" distB="0" distL="0" distR="0" wp14:anchorId="3B859DDE" wp14:editId="1006282A">
            <wp:extent cx="3939898" cy="1380983"/>
            <wp:effectExtent l="0" t="0" r="0" b="0"/>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4622" t="8469" r="31801" b="55794"/>
                    <a:stretch/>
                  </pic:blipFill>
                  <pic:spPr bwMode="auto">
                    <a:xfrm>
                      <a:off x="0" y="0"/>
                      <a:ext cx="3943936" cy="1382399"/>
                    </a:xfrm>
                    <a:prstGeom prst="rect">
                      <a:avLst/>
                    </a:prstGeom>
                    <a:noFill/>
                    <a:ln>
                      <a:noFill/>
                    </a:ln>
                    <a:extLst>
                      <a:ext uri="{53640926-AAD7-44d8-BBD7-CCE9431645EC}">
                        <a14:shadowObscured xmlns:a14="http://schemas.microsoft.com/office/drawing/2010/main"/>
                      </a:ext>
                    </a:extLst>
                  </pic:spPr>
                </pic:pic>
              </a:graphicData>
            </a:graphic>
          </wp:inline>
        </w:drawing>
      </w:r>
    </w:p>
    <w:p w14:paraId="698BFB24" w14:textId="77777777" w:rsidR="00E42442" w:rsidRDefault="00E42442" w:rsidP="00CA2611">
      <w:pPr>
        <w:rPr>
          <w:rFonts w:ascii="Candara" w:hAnsi="Candara"/>
          <w:b/>
          <w:u w:val="single"/>
        </w:rPr>
      </w:pPr>
    </w:p>
    <w:p w14:paraId="26017697" w14:textId="4AAF0590" w:rsidR="00E42442" w:rsidRDefault="0022673A" w:rsidP="00E42442">
      <w:pPr>
        <w:pStyle w:val="ListParagraph"/>
        <w:ind w:left="0"/>
        <w:rPr>
          <w:rFonts w:ascii="Candara" w:hAnsi="Candara"/>
        </w:rPr>
      </w:pPr>
      <w:r>
        <w:rPr>
          <w:rFonts w:ascii="Candara" w:hAnsi="Candara"/>
        </w:rPr>
        <w:t>16</w:t>
      </w:r>
      <w:r w:rsidR="00E42442">
        <w:rPr>
          <w:rFonts w:ascii="Candara" w:hAnsi="Candara"/>
        </w:rPr>
        <w:t>. Draw Lewis dot structures for each of these molecules:</w:t>
      </w:r>
    </w:p>
    <w:p w14:paraId="212F54A7" w14:textId="059C3B8E" w:rsidR="00E42442" w:rsidRDefault="00E42442" w:rsidP="004E1C80">
      <w:pPr>
        <w:pStyle w:val="ListParagraph"/>
        <w:numPr>
          <w:ilvl w:val="0"/>
          <w:numId w:val="7"/>
        </w:numPr>
        <w:rPr>
          <w:rFonts w:ascii="Candara" w:hAnsi="Candara"/>
        </w:rPr>
      </w:pPr>
      <w:r>
        <w:rPr>
          <w:rFonts w:ascii="Candara" w:hAnsi="Candara"/>
        </w:rPr>
        <w:t>CH5N  (There is a bond between C and N.)</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14:paraId="2FCF3D52" w14:textId="55A56617" w:rsidR="00E42442" w:rsidRDefault="00E42442" w:rsidP="004E1C80">
      <w:pPr>
        <w:pStyle w:val="ListParagraph"/>
        <w:numPr>
          <w:ilvl w:val="0"/>
          <w:numId w:val="7"/>
        </w:numPr>
        <w:rPr>
          <w:rFonts w:ascii="Candara" w:hAnsi="Candara"/>
        </w:rPr>
      </w:pPr>
      <w:r>
        <w:rPr>
          <w:rFonts w:ascii="Candara" w:hAnsi="Candara"/>
        </w:rPr>
        <w:t>CH3NO2 (There is a bond between C and N, but not between C and O.)</w:t>
      </w:r>
      <w:r>
        <w:rPr>
          <w:rFonts w:ascii="Candara" w:hAnsi="Candara"/>
        </w:rPr>
        <w:tab/>
      </w:r>
    </w:p>
    <w:p w14:paraId="3C704489" w14:textId="454A6057" w:rsidR="00E42442" w:rsidRDefault="00E42442" w:rsidP="004E1C80">
      <w:pPr>
        <w:pStyle w:val="ListParagraph"/>
        <w:numPr>
          <w:ilvl w:val="0"/>
          <w:numId w:val="7"/>
        </w:numPr>
        <w:rPr>
          <w:rFonts w:ascii="Candara" w:hAnsi="Candara"/>
        </w:rPr>
      </w:pPr>
      <w:r>
        <w:rPr>
          <w:rFonts w:ascii="Candara" w:hAnsi="Candara"/>
        </w:rPr>
        <w:t>CH2O</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14:paraId="3A021C21" w14:textId="515EB73B" w:rsidR="00E42442" w:rsidRDefault="00E42442" w:rsidP="004E1C80">
      <w:pPr>
        <w:pStyle w:val="ListParagraph"/>
        <w:numPr>
          <w:ilvl w:val="0"/>
          <w:numId w:val="7"/>
        </w:numPr>
        <w:rPr>
          <w:rFonts w:ascii="Candara" w:hAnsi="Candara"/>
        </w:rPr>
      </w:pPr>
      <w:r>
        <w:rPr>
          <w:rFonts w:ascii="Candara" w:hAnsi="Candara"/>
        </w:rPr>
        <w:t>CH2Cl2</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14:paraId="10BDACD9" w14:textId="70FF6ADF" w:rsidR="00E42442" w:rsidRPr="003A7B8E" w:rsidRDefault="00E42442" w:rsidP="003A7B8E">
      <w:pPr>
        <w:pStyle w:val="ListParagraph"/>
        <w:numPr>
          <w:ilvl w:val="0"/>
          <w:numId w:val="7"/>
        </w:numPr>
        <w:rPr>
          <w:rFonts w:ascii="Candara" w:hAnsi="Candara"/>
        </w:rPr>
      </w:pPr>
      <w:r>
        <w:rPr>
          <w:rFonts w:ascii="Candara" w:hAnsi="Candara"/>
        </w:rPr>
        <w:t>BrCN</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14:paraId="3A2E8718" w14:textId="77777777" w:rsidR="00E42442" w:rsidRDefault="00E42442" w:rsidP="00CA2611">
      <w:pPr>
        <w:rPr>
          <w:rFonts w:ascii="Candara" w:hAnsi="Candara"/>
          <w:b/>
          <w:u w:val="single"/>
        </w:rPr>
      </w:pPr>
    </w:p>
    <w:p w14:paraId="7860AB85" w14:textId="62202516" w:rsidR="00470232" w:rsidRPr="0022673A" w:rsidRDefault="0022673A" w:rsidP="00CA2611">
      <w:pPr>
        <w:rPr>
          <w:rFonts w:ascii="Candara" w:hAnsi="Candara"/>
          <w:b/>
          <w:u w:val="single"/>
        </w:rPr>
      </w:pPr>
      <w:r>
        <w:rPr>
          <w:rFonts w:ascii="Candara" w:hAnsi="Candara"/>
          <w:b/>
          <w:u w:val="single"/>
        </w:rPr>
        <w:t>1.7:</w:t>
      </w:r>
      <w:r w:rsidR="00571222" w:rsidRPr="0022673A">
        <w:rPr>
          <w:rFonts w:ascii="Candara" w:hAnsi="Candara"/>
          <w:b/>
          <w:u w:val="single"/>
        </w:rPr>
        <w:t xml:space="preserve"> </w:t>
      </w:r>
      <w:r w:rsidR="00866F97" w:rsidRPr="0022673A">
        <w:rPr>
          <w:rFonts w:ascii="Candara" w:hAnsi="Candara"/>
          <w:b/>
          <w:u w:val="single"/>
        </w:rPr>
        <w:t>Electronegativity &amp; bond polarity</w:t>
      </w:r>
    </w:p>
    <w:p w14:paraId="5D99FC14" w14:textId="25BD0718" w:rsidR="001740DD" w:rsidRPr="00CA2611" w:rsidRDefault="0022673A" w:rsidP="001740DD">
      <w:pPr>
        <w:ind w:left="360" w:hanging="360"/>
        <w:rPr>
          <w:rFonts w:ascii="Candara" w:hAnsi="Candara"/>
        </w:rPr>
      </w:pPr>
      <w:r>
        <w:rPr>
          <w:rFonts w:ascii="Candara" w:hAnsi="Candara"/>
        </w:rPr>
        <w:t>17</w:t>
      </w:r>
      <w:r w:rsidR="001740DD">
        <w:rPr>
          <w:rFonts w:ascii="Candara" w:hAnsi="Candara"/>
        </w:rPr>
        <w:t xml:space="preserve">. </w:t>
      </w:r>
      <w:r w:rsidR="001740DD" w:rsidRPr="00CA2611">
        <w:rPr>
          <w:rFonts w:ascii="Candara" w:hAnsi="Candara"/>
        </w:rPr>
        <w:t>These two bonds have polarities of opposite direction. Show the direction of each and explain.</w:t>
      </w:r>
    </w:p>
    <w:p w14:paraId="7768664D" w14:textId="3E94A93F" w:rsidR="001740DD" w:rsidRPr="00CA2611" w:rsidRDefault="001740DD" w:rsidP="001740DD">
      <w:pPr>
        <w:ind w:left="720"/>
        <w:rPr>
          <w:rFonts w:ascii="Candara" w:hAnsi="Candara"/>
        </w:rPr>
      </w:pPr>
      <w:r w:rsidRPr="00CA2611">
        <w:rPr>
          <w:rFonts w:ascii="Candara" w:hAnsi="Candara"/>
        </w:rPr>
        <w:t>ICl</w:t>
      </w:r>
      <w:r w:rsidRPr="00CA2611">
        <w:rPr>
          <w:rFonts w:ascii="Candara" w:hAnsi="Candara"/>
        </w:rPr>
        <w:tab/>
      </w:r>
      <w:r w:rsidRPr="00CA2611">
        <w:rPr>
          <w:rFonts w:ascii="Candara" w:hAnsi="Candara"/>
        </w:rPr>
        <w:tab/>
      </w:r>
      <w:r w:rsidRPr="00CA2611">
        <w:rPr>
          <w:rFonts w:ascii="Candara" w:hAnsi="Candara"/>
        </w:rPr>
        <w:tab/>
      </w:r>
      <w:r w:rsidR="003A7B8E">
        <w:rPr>
          <w:color w:val="0000FF"/>
        </w:rPr>
        <w:t xml:space="preserve"> </w:t>
      </w:r>
    </w:p>
    <w:p w14:paraId="7B298C68" w14:textId="396DFEC1" w:rsidR="001740DD" w:rsidRPr="00CA2611" w:rsidRDefault="001740DD" w:rsidP="001740DD">
      <w:pPr>
        <w:ind w:left="720"/>
        <w:rPr>
          <w:rFonts w:ascii="Candara" w:hAnsi="Candara"/>
        </w:rPr>
      </w:pPr>
      <w:r w:rsidRPr="00CA2611">
        <w:rPr>
          <w:rFonts w:ascii="Candara" w:hAnsi="Candara"/>
        </w:rPr>
        <w:t>FCl</w:t>
      </w:r>
      <w:r w:rsidRPr="00CA2611">
        <w:rPr>
          <w:rFonts w:ascii="Candara" w:hAnsi="Candara"/>
        </w:rPr>
        <w:tab/>
      </w:r>
      <w:r w:rsidRPr="00CA2611">
        <w:rPr>
          <w:rFonts w:ascii="Candara" w:hAnsi="Candara"/>
        </w:rPr>
        <w:tab/>
      </w:r>
      <w:r w:rsidRPr="00CA2611">
        <w:rPr>
          <w:rFonts w:ascii="Candara" w:hAnsi="Candara"/>
        </w:rPr>
        <w:tab/>
      </w:r>
      <w:r w:rsidR="003A7B8E">
        <w:rPr>
          <w:color w:val="0000FF"/>
        </w:rPr>
        <w:t xml:space="preserve"> </w:t>
      </w:r>
    </w:p>
    <w:p w14:paraId="08FEE035" w14:textId="77777777" w:rsidR="00FC083F" w:rsidRDefault="00FC083F" w:rsidP="00FC083F">
      <w:pPr>
        <w:rPr>
          <w:rFonts w:ascii="Candara" w:hAnsi="Candara"/>
        </w:rPr>
      </w:pPr>
    </w:p>
    <w:p w14:paraId="63F08834" w14:textId="486F5633" w:rsidR="00FC083F" w:rsidRPr="00CA2611" w:rsidRDefault="0022673A" w:rsidP="00FC083F">
      <w:pPr>
        <w:rPr>
          <w:rFonts w:ascii="Candara" w:hAnsi="Candara"/>
        </w:rPr>
      </w:pPr>
      <w:r>
        <w:rPr>
          <w:rFonts w:ascii="Candara" w:hAnsi="Candara"/>
        </w:rPr>
        <w:t>18</w:t>
      </w:r>
      <w:r w:rsidR="00FC083F">
        <w:rPr>
          <w:rFonts w:ascii="Candara" w:hAnsi="Candara"/>
        </w:rPr>
        <w:t>.</w:t>
      </w:r>
      <w:r w:rsidR="00FC083F" w:rsidRPr="00CA2611">
        <w:rPr>
          <w:rFonts w:ascii="Candara" w:hAnsi="Candara"/>
        </w:rPr>
        <w:t xml:space="preserve"> For each of these molecules:</w:t>
      </w:r>
    </w:p>
    <w:p w14:paraId="1DA61ABE" w14:textId="77777777" w:rsidR="00FC083F" w:rsidRPr="005C1DF3" w:rsidRDefault="00FC083F" w:rsidP="004E1C80">
      <w:pPr>
        <w:pStyle w:val="ListParagraph"/>
        <w:numPr>
          <w:ilvl w:val="0"/>
          <w:numId w:val="3"/>
        </w:numPr>
        <w:rPr>
          <w:rFonts w:ascii="Candara" w:hAnsi="Candara"/>
        </w:rPr>
      </w:pPr>
      <w:r w:rsidRPr="005C1DF3">
        <w:rPr>
          <w:rFonts w:ascii="Candara" w:hAnsi="Candara"/>
        </w:rPr>
        <w:t>draw the Lewis structure showing all valence electrons;</w:t>
      </w:r>
    </w:p>
    <w:p w14:paraId="085CBB6D" w14:textId="77777777" w:rsidR="00FC083F" w:rsidRPr="005C1DF3" w:rsidRDefault="00FC083F" w:rsidP="004E1C80">
      <w:pPr>
        <w:pStyle w:val="ListParagraph"/>
        <w:numPr>
          <w:ilvl w:val="0"/>
          <w:numId w:val="3"/>
        </w:numPr>
        <w:rPr>
          <w:rFonts w:ascii="Candara" w:hAnsi="Candara"/>
        </w:rPr>
      </w:pPr>
      <w:r w:rsidRPr="005C1DF3">
        <w:rPr>
          <w:rFonts w:ascii="Candara" w:hAnsi="Candara"/>
        </w:rPr>
        <w:t>draw a polarity arrow to show direction of polarity; and</w:t>
      </w:r>
    </w:p>
    <w:p w14:paraId="688EF440" w14:textId="77777777" w:rsidR="00FC083F" w:rsidRPr="005C1DF3" w:rsidRDefault="00FC083F" w:rsidP="004E1C80">
      <w:pPr>
        <w:pStyle w:val="ListParagraph"/>
        <w:numPr>
          <w:ilvl w:val="0"/>
          <w:numId w:val="3"/>
        </w:numPr>
        <w:rPr>
          <w:rFonts w:ascii="Candara" w:hAnsi="Candara"/>
        </w:rPr>
      </w:pPr>
      <w:r w:rsidRPr="005C1DF3">
        <w:rPr>
          <w:rFonts w:ascii="Candara" w:hAnsi="Candara"/>
        </w:rPr>
        <w:t>classify the molecule as nonpolar covalent, polar covalent or ionic.</w:t>
      </w:r>
    </w:p>
    <w:p w14:paraId="4BD30C54" w14:textId="77777777" w:rsidR="003A7B8E" w:rsidRDefault="003A7B8E" w:rsidP="00FC083F">
      <w:pPr>
        <w:ind w:left="720"/>
        <w:rPr>
          <w:rFonts w:ascii="Candara" w:hAnsi="Candara"/>
        </w:rPr>
      </w:pPr>
    </w:p>
    <w:p w14:paraId="4F3D292B" w14:textId="77777777" w:rsidR="00FC083F" w:rsidRPr="00571222" w:rsidRDefault="00FC083F" w:rsidP="003A7B8E">
      <w:pPr>
        <w:ind w:left="360"/>
        <w:rPr>
          <w:rFonts w:ascii="Candara" w:hAnsi="Candara"/>
        </w:rPr>
      </w:pPr>
      <w:r w:rsidRPr="00571222">
        <w:rPr>
          <w:rFonts w:ascii="Candara" w:hAnsi="Candara"/>
        </w:rPr>
        <w:t>HBr</w:t>
      </w:r>
    </w:p>
    <w:p w14:paraId="7861425D" w14:textId="77777777" w:rsidR="00FC083F" w:rsidRPr="00571222" w:rsidRDefault="00FC083F" w:rsidP="003A7B8E">
      <w:pPr>
        <w:ind w:left="360"/>
        <w:rPr>
          <w:rFonts w:ascii="Candara" w:hAnsi="Candara"/>
        </w:rPr>
      </w:pPr>
      <w:r w:rsidRPr="00571222">
        <w:rPr>
          <w:rFonts w:ascii="Candara" w:hAnsi="Candara"/>
        </w:rPr>
        <w:t>H2O</w:t>
      </w:r>
    </w:p>
    <w:p w14:paraId="463BF1A1" w14:textId="77777777" w:rsidR="00FC083F" w:rsidRPr="00571222" w:rsidRDefault="00FC083F" w:rsidP="003A7B8E">
      <w:pPr>
        <w:ind w:left="360"/>
        <w:rPr>
          <w:rFonts w:ascii="Candara" w:hAnsi="Candara"/>
        </w:rPr>
      </w:pPr>
      <w:r w:rsidRPr="00571222">
        <w:rPr>
          <w:rFonts w:ascii="Candara" w:hAnsi="Candara"/>
        </w:rPr>
        <w:t>LiI</w:t>
      </w:r>
    </w:p>
    <w:p w14:paraId="04B19378" w14:textId="77777777" w:rsidR="00FC083F" w:rsidRPr="00571222" w:rsidRDefault="00FC083F" w:rsidP="003A7B8E">
      <w:pPr>
        <w:ind w:left="360"/>
        <w:rPr>
          <w:rFonts w:ascii="Candara" w:hAnsi="Candara"/>
        </w:rPr>
      </w:pPr>
      <w:r w:rsidRPr="00571222">
        <w:rPr>
          <w:rFonts w:ascii="Candara" w:hAnsi="Candara"/>
        </w:rPr>
        <w:t>BrCl</w:t>
      </w:r>
    </w:p>
    <w:p w14:paraId="2B731E3D" w14:textId="77777777" w:rsidR="00FC083F" w:rsidRPr="00571222" w:rsidRDefault="00FC083F" w:rsidP="003A7B8E">
      <w:pPr>
        <w:ind w:left="360"/>
        <w:rPr>
          <w:rFonts w:ascii="Candara" w:hAnsi="Candara"/>
        </w:rPr>
      </w:pPr>
      <w:r w:rsidRPr="00571222">
        <w:rPr>
          <w:rFonts w:ascii="Candara" w:hAnsi="Candara"/>
        </w:rPr>
        <w:t>NH3</w:t>
      </w:r>
    </w:p>
    <w:p w14:paraId="7A5BD41C" w14:textId="77777777" w:rsidR="00FC083F" w:rsidRPr="00571222" w:rsidRDefault="00FC083F" w:rsidP="003A7B8E">
      <w:pPr>
        <w:ind w:left="360"/>
        <w:rPr>
          <w:rFonts w:ascii="Candara" w:hAnsi="Candara"/>
        </w:rPr>
      </w:pPr>
      <w:r w:rsidRPr="00571222">
        <w:rPr>
          <w:rFonts w:ascii="Candara" w:hAnsi="Candara"/>
        </w:rPr>
        <w:t>KF</w:t>
      </w:r>
    </w:p>
    <w:p w14:paraId="19BF4D62" w14:textId="77777777" w:rsidR="00E468D9" w:rsidRDefault="00E468D9" w:rsidP="00E468D9">
      <w:pPr>
        <w:pStyle w:val="ListParagraph"/>
        <w:ind w:left="0"/>
        <w:rPr>
          <w:rFonts w:ascii="Candara" w:hAnsi="Candara"/>
        </w:rPr>
      </w:pPr>
    </w:p>
    <w:p w14:paraId="2D6B86C4" w14:textId="77777777" w:rsidR="009F59FF" w:rsidRDefault="009F59FF">
      <w:pPr>
        <w:rPr>
          <w:rFonts w:ascii="Candara" w:hAnsi="Candara"/>
          <w:szCs w:val="20"/>
        </w:rPr>
      </w:pPr>
      <w:r>
        <w:rPr>
          <w:rFonts w:ascii="Candara" w:hAnsi="Candara"/>
        </w:rPr>
        <w:br w:type="page"/>
      </w:r>
    </w:p>
    <w:p w14:paraId="7C0FF115" w14:textId="36CB7E6A" w:rsidR="00E468D9" w:rsidRDefault="0022673A" w:rsidP="00E468D9">
      <w:pPr>
        <w:pStyle w:val="ListParagraph"/>
        <w:ind w:left="0"/>
        <w:rPr>
          <w:rFonts w:ascii="Candara" w:hAnsi="Candara"/>
        </w:rPr>
      </w:pPr>
      <w:r>
        <w:rPr>
          <w:rFonts w:ascii="Candara" w:hAnsi="Candara"/>
        </w:rPr>
        <w:t>19</w:t>
      </w:r>
      <w:r w:rsidR="00E468D9">
        <w:rPr>
          <w:rFonts w:ascii="Candara" w:hAnsi="Candara"/>
        </w:rPr>
        <w:t>. Working with the Lewis dot structure shown here,</w:t>
      </w:r>
    </w:p>
    <w:p w14:paraId="0AA0B8AE" w14:textId="77777777" w:rsidR="00E468D9" w:rsidRDefault="00E468D9" w:rsidP="00E468D9">
      <w:pPr>
        <w:pStyle w:val="ListParagraph"/>
        <w:ind w:left="360"/>
        <w:rPr>
          <w:rFonts w:ascii="Candara" w:hAnsi="Candara"/>
        </w:rPr>
      </w:pPr>
      <w:r>
        <w:rPr>
          <w:rFonts w:ascii="Candara" w:hAnsi="Candara"/>
        </w:rPr>
        <w:t>a. Add free electron pairs to complete the structure; and</w:t>
      </w:r>
    </w:p>
    <w:p w14:paraId="52D99D0A" w14:textId="77777777" w:rsidR="00E468D9" w:rsidRDefault="00E468D9" w:rsidP="00E468D9">
      <w:pPr>
        <w:pStyle w:val="ListParagraph"/>
        <w:ind w:left="360"/>
        <w:rPr>
          <w:rFonts w:ascii="Candara" w:hAnsi="Candara"/>
        </w:rPr>
      </w:pPr>
      <w:r>
        <w:rPr>
          <w:rFonts w:ascii="Candara" w:hAnsi="Candara"/>
        </w:rPr>
        <w:t>b. Calculate formal charge for each atom in the structure.</w:t>
      </w:r>
    </w:p>
    <w:p w14:paraId="016A5A75" w14:textId="77777777" w:rsidR="00E468D9" w:rsidRDefault="00E468D9" w:rsidP="00E468D9">
      <w:pPr>
        <w:pStyle w:val="ListParagraph"/>
        <w:ind w:left="360"/>
        <w:rPr>
          <w:rFonts w:ascii="Candara" w:hAnsi="Candara"/>
        </w:rPr>
      </w:pPr>
      <w:r>
        <w:rPr>
          <w:rFonts w:ascii="Candara" w:hAnsi="Candara"/>
          <w:noProof/>
        </w:rPr>
        <w:drawing>
          <wp:inline distT="0" distB="0" distL="0" distR="0" wp14:anchorId="6F0535BB" wp14:editId="35EB2A37">
            <wp:extent cx="929920" cy="994369"/>
            <wp:effectExtent l="0" t="0" r="1016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20960" t="22497" r="64678" b="52875"/>
                    <a:stretch/>
                  </pic:blipFill>
                  <pic:spPr bwMode="auto">
                    <a:xfrm>
                      <a:off x="0" y="0"/>
                      <a:ext cx="931838" cy="996420"/>
                    </a:xfrm>
                    <a:prstGeom prst="rect">
                      <a:avLst/>
                    </a:prstGeom>
                    <a:noFill/>
                    <a:ln>
                      <a:noFill/>
                    </a:ln>
                    <a:extLst>
                      <a:ext uri="{53640926-AAD7-44d8-BBD7-CCE9431645EC}">
                        <a14:shadowObscured xmlns:a14="http://schemas.microsoft.com/office/drawing/2010/main"/>
                      </a:ext>
                    </a:extLst>
                  </pic:spPr>
                </pic:pic>
              </a:graphicData>
            </a:graphic>
          </wp:inline>
        </w:drawing>
      </w:r>
    </w:p>
    <w:p w14:paraId="51D2C98D" w14:textId="77777777" w:rsidR="00866F97" w:rsidRDefault="00866F97" w:rsidP="00CA2611">
      <w:pPr>
        <w:rPr>
          <w:rFonts w:ascii="Candara" w:hAnsi="Candara"/>
          <w:b/>
        </w:rPr>
      </w:pPr>
    </w:p>
    <w:p w14:paraId="1E8B0502" w14:textId="24AE38B5" w:rsidR="00470232" w:rsidRPr="0022673A" w:rsidRDefault="0022673A" w:rsidP="00CA2611">
      <w:pPr>
        <w:rPr>
          <w:rFonts w:ascii="Candara" w:hAnsi="Candara"/>
          <w:b/>
          <w:u w:val="single"/>
        </w:rPr>
      </w:pPr>
      <w:r w:rsidRPr="0022673A">
        <w:rPr>
          <w:rFonts w:ascii="Candara" w:hAnsi="Candara"/>
          <w:b/>
          <w:u w:val="single"/>
        </w:rPr>
        <w:t>1.8:</w:t>
      </w:r>
      <w:r w:rsidR="00571222" w:rsidRPr="0022673A">
        <w:rPr>
          <w:rFonts w:ascii="Candara" w:hAnsi="Candara"/>
          <w:b/>
          <w:u w:val="single"/>
        </w:rPr>
        <w:t xml:space="preserve"> </w:t>
      </w:r>
      <w:r w:rsidR="00866F97" w:rsidRPr="0022673A">
        <w:rPr>
          <w:rFonts w:ascii="Candara" w:hAnsi="Candara"/>
          <w:b/>
          <w:u w:val="single"/>
        </w:rPr>
        <w:t>Resonance: a critical concept</w:t>
      </w:r>
    </w:p>
    <w:p w14:paraId="3070F98F" w14:textId="7AFC707C" w:rsidR="00E468D9" w:rsidRDefault="0022673A" w:rsidP="00E468D9">
      <w:pPr>
        <w:widowControl w:val="0"/>
        <w:autoSpaceDE w:val="0"/>
        <w:autoSpaceDN w:val="0"/>
        <w:adjustRightInd w:val="0"/>
        <w:rPr>
          <w:rFonts w:ascii="Candara" w:hAnsi="Candara" w:cs="TimesNewRoman"/>
          <w:bCs/>
        </w:rPr>
      </w:pPr>
      <w:r>
        <w:rPr>
          <w:rFonts w:ascii="Candara" w:hAnsi="Candara" w:cs="TimesNewRoman"/>
          <w:bCs/>
        </w:rPr>
        <w:t>20</w:t>
      </w:r>
      <w:r w:rsidR="00E468D9" w:rsidRPr="006654E5">
        <w:rPr>
          <w:rFonts w:ascii="Candara" w:hAnsi="Candara" w:cs="TimesNewRoman"/>
          <w:bCs/>
        </w:rPr>
        <w:t xml:space="preserve">. </w:t>
      </w:r>
      <w:r w:rsidR="00E468D9">
        <w:rPr>
          <w:rFonts w:ascii="Candara" w:hAnsi="Candara" w:cs="TimesNewRoman"/>
          <w:bCs/>
        </w:rPr>
        <w:t>Nitromethane, CH3NO2, is a molecule with resonance.</w:t>
      </w:r>
    </w:p>
    <w:p w14:paraId="7922B3B8" w14:textId="77777777" w:rsidR="00E468D9" w:rsidRPr="006654E5" w:rsidRDefault="00E468D9" w:rsidP="00E468D9">
      <w:pPr>
        <w:widowControl w:val="0"/>
        <w:autoSpaceDE w:val="0"/>
        <w:autoSpaceDN w:val="0"/>
        <w:adjustRightInd w:val="0"/>
        <w:ind w:left="360"/>
        <w:rPr>
          <w:rFonts w:ascii="Candara" w:hAnsi="Candara" w:cs="TimesNewRoman"/>
        </w:rPr>
      </w:pPr>
      <w:r>
        <w:rPr>
          <w:rFonts w:ascii="Candara" w:hAnsi="Candara" w:cs="TimesNewRoman"/>
          <w:bCs/>
        </w:rPr>
        <w:t xml:space="preserve">a. </w:t>
      </w:r>
      <w:r w:rsidRPr="006654E5">
        <w:rPr>
          <w:rFonts w:ascii="Candara" w:hAnsi="Candara" w:cs="TimesNewRoman"/>
        </w:rPr>
        <w:t xml:space="preserve">Draw </w:t>
      </w:r>
      <w:r>
        <w:rPr>
          <w:rFonts w:ascii="Candara" w:hAnsi="Candara" w:cs="TimesNewRoman"/>
        </w:rPr>
        <w:t xml:space="preserve">the </w:t>
      </w:r>
      <w:r w:rsidRPr="006654E5">
        <w:rPr>
          <w:rFonts w:ascii="Candara" w:hAnsi="Candara" w:cs="TimesNewRoman"/>
        </w:rPr>
        <w:t>two Lewis</w:t>
      </w:r>
      <w:r>
        <w:rPr>
          <w:rFonts w:ascii="Candara" w:hAnsi="Candara" w:cs="TimesNewRoman"/>
        </w:rPr>
        <w:t xml:space="preserve"> dot resonance structures of this</w:t>
      </w:r>
      <w:r w:rsidRPr="006654E5">
        <w:rPr>
          <w:rFonts w:ascii="Candara" w:hAnsi="Candara" w:cs="TimesNewRoman"/>
        </w:rPr>
        <w:t xml:space="preserve"> </w:t>
      </w:r>
      <w:r>
        <w:rPr>
          <w:rFonts w:ascii="Candara" w:hAnsi="Candara" w:cs="TimesNewRoman"/>
        </w:rPr>
        <w:t>uncharged molecule.</w:t>
      </w:r>
    </w:p>
    <w:p w14:paraId="435592B4" w14:textId="77777777" w:rsidR="00E468D9" w:rsidRDefault="00E468D9" w:rsidP="00E468D9">
      <w:pPr>
        <w:widowControl w:val="0"/>
        <w:autoSpaceDE w:val="0"/>
        <w:autoSpaceDN w:val="0"/>
        <w:adjustRightInd w:val="0"/>
        <w:ind w:left="360"/>
        <w:rPr>
          <w:rFonts w:ascii="Candara" w:hAnsi="Candara" w:cs="TimesNewRoman"/>
        </w:rPr>
      </w:pPr>
      <w:r>
        <w:rPr>
          <w:rFonts w:ascii="Candara" w:hAnsi="Candara" w:cs="TimesNewRoman"/>
        </w:rPr>
        <w:t>b. Calculate the formal charges on all atoms of one resonance structure.</w:t>
      </w:r>
    </w:p>
    <w:p w14:paraId="44E9DCC8" w14:textId="77777777" w:rsidR="00E468D9" w:rsidRPr="006654E5" w:rsidRDefault="00E468D9" w:rsidP="00E468D9">
      <w:pPr>
        <w:widowControl w:val="0"/>
        <w:autoSpaceDE w:val="0"/>
        <w:autoSpaceDN w:val="0"/>
        <w:adjustRightInd w:val="0"/>
        <w:ind w:left="360"/>
        <w:rPr>
          <w:rFonts w:ascii="Candara" w:hAnsi="Candara" w:cs="TimesNewRoman"/>
        </w:rPr>
      </w:pPr>
      <w:r>
        <w:rPr>
          <w:rFonts w:ascii="Candara" w:hAnsi="Candara" w:cs="TimesNewRoman"/>
        </w:rPr>
        <w:t>c. Draw the resonance hybrid.</w:t>
      </w:r>
    </w:p>
    <w:p w14:paraId="5AC7B2E1" w14:textId="77777777" w:rsidR="00E468D9" w:rsidRPr="006654E5" w:rsidRDefault="00E468D9" w:rsidP="00E468D9">
      <w:pPr>
        <w:rPr>
          <w:rFonts w:ascii="Candara" w:hAnsi="Candara"/>
        </w:rPr>
      </w:pPr>
    </w:p>
    <w:p w14:paraId="37833A02" w14:textId="168E21C5" w:rsidR="00E468D9" w:rsidRDefault="0022673A" w:rsidP="00E468D9">
      <w:pPr>
        <w:rPr>
          <w:rFonts w:ascii="Candara" w:hAnsi="Candara"/>
        </w:rPr>
      </w:pPr>
      <w:r>
        <w:rPr>
          <w:rFonts w:ascii="Candara" w:hAnsi="Candara"/>
        </w:rPr>
        <w:t>21</w:t>
      </w:r>
      <w:r w:rsidR="00E468D9">
        <w:rPr>
          <w:rFonts w:ascii="Candara" w:hAnsi="Candara"/>
        </w:rPr>
        <w:t xml:space="preserve">. Draw all resonance </w:t>
      </w:r>
      <w:r w:rsidR="00E468D9" w:rsidRPr="005142CF">
        <w:rPr>
          <w:rFonts w:ascii="Candara" w:hAnsi="Candara"/>
          <w:u w:val="single"/>
        </w:rPr>
        <w:t>structures</w:t>
      </w:r>
      <w:r w:rsidR="00E468D9">
        <w:rPr>
          <w:rFonts w:ascii="Candara" w:hAnsi="Candara"/>
        </w:rPr>
        <w:t xml:space="preserve"> </w:t>
      </w:r>
      <w:r w:rsidR="00E468D9" w:rsidRPr="005142CF">
        <w:rPr>
          <w:rFonts w:ascii="Candara" w:hAnsi="Candara"/>
          <w:b/>
          <w:i/>
          <w:u w:val="single"/>
        </w:rPr>
        <w:t>and</w:t>
      </w:r>
      <w:r w:rsidR="00E468D9">
        <w:rPr>
          <w:rFonts w:ascii="Candara" w:hAnsi="Candara"/>
        </w:rPr>
        <w:t xml:space="preserve"> the resonance </w:t>
      </w:r>
      <w:r w:rsidR="00E468D9" w:rsidRPr="005142CF">
        <w:rPr>
          <w:rFonts w:ascii="Candara" w:hAnsi="Candara"/>
        </w:rPr>
        <w:t>hybrid</w:t>
      </w:r>
      <w:r w:rsidR="00E468D9">
        <w:rPr>
          <w:rFonts w:ascii="Candara" w:hAnsi="Candara"/>
        </w:rPr>
        <w:t xml:space="preserve"> of the carbonate ion, CO3</w:t>
      </w:r>
      <w:r w:rsidR="00E468D9" w:rsidRPr="00D05370">
        <w:rPr>
          <w:rFonts w:ascii="Candara" w:hAnsi="Candara"/>
          <w:sz w:val="24"/>
          <w:vertAlign w:val="superscript"/>
        </w:rPr>
        <w:t>-2</w:t>
      </w:r>
      <w:r w:rsidR="00E468D9">
        <w:rPr>
          <w:rFonts w:ascii="Candara" w:hAnsi="Candara"/>
        </w:rPr>
        <w:t>.</w:t>
      </w:r>
    </w:p>
    <w:p w14:paraId="40553139" w14:textId="20E9D454" w:rsidR="00E468D9" w:rsidRDefault="00E468D9" w:rsidP="00E468D9">
      <w:pPr>
        <w:rPr>
          <w:rFonts w:ascii="Candara" w:hAnsi="Candara"/>
        </w:rPr>
      </w:pPr>
      <w:r>
        <w:rPr>
          <w:rFonts w:ascii="Candara" w:hAnsi="Candara"/>
        </w:rPr>
        <w:t xml:space="preserve">           </w:t>
      </w:r>
    </w:p>
    <w:p w14:paraId="3F6140AB" w14:textId="04FA85B1" w:rsidR="0034037E" w:rsidRDefault="0022673A" w:rsidP="0034037E">
      <w:pPr>
        <w:rPr>
          <w:rFonts w:ascii="Candara" w:hAnsi="Candara"/>
        </w:rPr>
      </w:pPr>
      <w:r>
        <w:rPr>
          <w:rFonts w:ascii="Candara" w:hAnsi="Candara"/>
        </w:rPr>
        <w:t>22</w:t>
      </w:r>
      <w:r w:rsidR="0034037E">
        <w:rPr>
          <w:rFonts w:ascii="Candara" w:hAnsi="Candara"/>
        </w:rPr>
        <w:t>. Add arrows to the first resonance structure to create the second resonance structure.</w:t>
      </w:r>
    </w:p>
    <w:p w14:paraId="10FAA3C9" w14:textId="458363A5" w:rsidR="0034037E" w:rsidRDefault="0034037E" w:rsidP="0034037E">
      <w:pPr>
        <w:rPr>
          <w:rFonts w:ascii="Candara" w:hAnsi="Candara"/>
        </w:rPr>
      </w:pPr>
      <w:r>
        <w:rPr>
          <w:rFonts w:ascii="Candara" w:hAnsi="Candara"/>
        </w:rPr>
        <w:t xml:space="preserve">           </w:t>
      </w:r>
    </w:p>
    <w:p w14:paraId="30961825" w14:textId="638A1D0A" w:rsidR="00A3440C" w:rsidRDefault="0022673A" w:rsidP="00A3440C">
      <w:pPr>
        <w:rPr>
          <w:rFonts w:ascii="Candara" w:hAnsi="Candara"/>
        </w:rPr>
      </w:pPr>
      <w:r>
        <w:rPr>
          <w:rFonts w:ascii="Candara" w:hAnsi="Candara"/>
        </w:rPr>
        <w:t>23</w:t>
      </w:r>
      <w:r w:rsidR="00A3440C">
        <w:rPr>
          <w:rFonts w:ascii="Candara" w:hAnsi="Candara"/>
        </w:rPr>
        <w:t>. This enamine is a resonance structure.</w:t>
      </w:r>
    </w:p>
    <w:p w14:paraId="092905AF" w14:textId="77777777" w:rsidR="00A3440C" w:rsidRDefault="00A3440C" w:rsidP="00A3440C">
      <w:pPr>
        <w:ind w:left="540" w:hanging="180"/>
        <w:rPr>
          <w:rFonts w:ascii="Candara" w:hAnsi="Candara"/>
        </w:rPr>
      </w:pPr>
      <w:r>
        <w:rPr>
          <w:rFonts w:ascii="Candara" w:hAnsi="Candara"/>
        </w:rPr>
        <w:t>a. Draw the second resonance structure by moving the π bond and free electron pair.</w:t>
      </w:r>
    </w:p>
    <w:p w14:paraId="05CBAD92" w14:textId="77777777" w:rsidR="00A3440C" w:rsidRDefault="00A3440C" w:rsidP="00A3440C">
      <w:pPr>
        <w:ind w:left="540" w:hanging="180"/>
        <w:rPr>
          <w:rFonts w:ascii="Candara" w:hAnsi="Candara"/>
        </w:rPr>
      </w:pPr>
      <w:r>
        <w:rPr>
          <w:rFonts w:ascii="Candara" w:hAnsi="Candara"/>
        </w:rPr>
        <w:t>b. Add arrows to move π bonds and free electron pairs to convert the first structure to the second and vice versa.</w:t>
      </w:r>
    </w:p>
    <w:p w14:paraId="71CE66D8" w14:textId="77777777" w:rsidR="00A3440C" w:rsidRDefault="00A3440C" w:rsidP="00A3440C">
      <w:pPr>
        <w:ind w:left="540" w:hanging="180"/>
        <w:rPr>
          <w:rFonts w:ascii="Candara" w:hAnsi="Candara"/>
        </w:rPr>
      </w:pPr>
      <w:r>
        <w:rPr>
          <w:rFonts w:ascii="Candara" w:hAnsi="Candara"/>
        </w:rPr>
        <w:t>c. Which resonance structure is more stable; the major contributor?</w:t>
      </w:r>
    </w:p>
    <w:p w14:paraId="164C5E23" w14:textId="5C929592" w:rsidR="00A3440C" w:rsidRDefault="00A3440C" w:rsidP="00A3440C">
      <w:pPr>
        <w:ind w:left="360"/>
        <w:rPr>
          <w:rFonts w:ascii="Candara" w:hAnsi="Candara"/>
        </w:rPr>
      </w:pPr>
      <w:r>
        <w:rPr>
          <w:rFonts w:ascii="Candara" w:hAnsi="Candara"/>
          <w:noProof/>
        </w:rPr>
        <w:drawing>
          <wp:inline distT="0" distB="0" distL="0" distR="0" wp14:anchorId="0AC42D53" wp14:editId="230B7D01">
            <wp:extent cx="966897" cy="1167663"/>
            <wp:effectExtent l="0" t="0" r="0" b="127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8418" t="16409" r="74906" b="51294"/>
                    <a:stretch/>
                  </pic:blipFill>
                  <pic:spPr bwMode="auto">
                    <a:xfrm>
                      <a:off x="0" y="0"/>
                      <a:ext cx="967554" cy="11684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ndara" w:hAnsi="Candara"/>
        </w:rPr>
        <w:t xml:space="preserve">            </w:t>
      </w:r>
    </w:p>
    <w:p w14:paraId="57F01658" w14:textId="77777777" w:rsidR="00A3440C" w:rsidRDefault="00A3440C" w:rsidP="0034037E">
      <w:pPr>
        <w:ind w:left="360" w:hanging="360"/>
        <w:rPr>
          <w:rFonts w:ascii="Candara" w:hAnsi="Candara"/>
        </w:rPr>
      </w:pPr>
    </w:p>
    <w:p w14:paraId="44BCF7E6" w14:textId="6B7B946C" w:rsidR="00687CBF" w:rsidRPr="0022673A" w:rsidRDefault="0022673A" w:rsidP="00687CBF">
      <w:pPr>
        <w:rPr>
          <w:rFonts w:ascii="Candara" w:hAnsi="Candara"/>
          <w:b/>
          <w:u w:val="single"/>
        </w:rPr>
      </w:pPr>
      <w:r w:rsidRPr="0022673A">
        <w:rPr>
          <w:rFonts w:ascii="Candara" w:hAnsi="Candara"/>
          <w:b/>
          <w:u w:val="single"/>
        </w:rPr>
        <w:t>1.9:</w:t>
      </w:r>
      <w:r w:rsidR="00687CBF" w:rsidRPr="0022673A">
        <w:rPr>
          <w:rFonts w:ascii="Candara" w:hAnsi="Candara"/>
          <w:b/>
          <w:u w:val="single"/>
        </w:rPr>
        <w:t xml:space="preserve"> Orbital hybridization: key to carbon’s “flexibility”: sp3, sp2 &amp; sp </w:t>
      </w:r>
    </w:p>
    <w:p w14:paraId="04DFD046" w14:textId="55B5077A" w:rsidR="00F4799D" w:rsidRDefault="0022673A" w:rsidP="00F4799D">
      <w:pPr>
        <w:ind w:left="360" w:hanging="360"/>
        <w:rPr>
          <w:rFonts w:ascii="Candara" w:hAnsi="Candara"/>
        </w:rPr>
      </w:pPr>
      <w:r>
        <w:rPr>
          <w:rFonts w:ascii="Candara" w:hAnsi="Candara"/>
        </w:rPr>
        <w:t>24</w:t>
      </w:r>
      <w:r w:rsidR="00F4799D">
        <w:rPr>
          <w:rFonts w:ascii="Candara" w:hAnsi="Candara"/>
        </w:rPr>
        <w:t>. Draw slot-dot diagrams to show the hybridization of the valence electrons of N in ammonia.</w:t>
      </w:r>
    </w:p>
    <w:p w14:paraId="7BF6DF26" w14:textId="77777777" w:rsidR="009F59FF" w:rsidRDefault="009F59FF" w:rsidP="000876A1">
      <w:pPr>
        <w:ind w:left="360" w:hanging="360"/>
        <w:rPr>
          <w:rFonts w:ascii="Candara" w:hAnsi="Candara"/>
        </w:rPr>
      </w:pPr>
    </w:p>
    <w:p w14:paraId="5EE1E5DB" w14:textId="77777777" w:rsidR="003A7B8E" w:rsidRDefault="003A7B8E">
      <w:pPr>
        <w:rPr>
          <w:rFonts w:ascii="Candara" w:hAnsi="Candara"/>
        </w:rPr>
      </w:pPr>
      <w:r>
        <w:rPr>
          <w:rFonts w:ascii="Candara" w:hAnsi="Candara"/>
        </w:rPr>
        <w:br w:type="page"/>
      </w:r>
    </w:p>
    <w:p w14:paraId="076F526B" w14:textId="49305962" w:rsidR="00F4799D" w:rsidRPr="00CA2611" w:rsidRDefault="0022673A" w:rsidP="000876A1">
      <w:pPr>
        <w:ind w:left="360" w:hanging="360"/>
        <w:rPr>
          <w:rFonts w:ascii="Candara" w:hAnsi="Candara"/>
        </w:rPr>
      </w:pPr>
      <w:r>
        <w:rPr>
          <w:rFonts w:ascii="Candara" w:hAnsi="Candara"/>
        </w:rPr>
        <w:t>25</w:t>
      </w:r>
      <w:r w:rsidR="00F4799D">
        <w:rPr>
          <w:rFonts w:ascii="Candara" w:hAnsi="Candara"/>
        </w:rPr>
        <w:t xml:space="preserve">. </w:t>
      </w:r>
      <w:r w:rsidR="00F4799D" w:rsidRPr="00CA2611">
        <w:rPr>
          <w:rFonts w:ascii="Candara" w:hAnsi="Candara"/>
        </w:rPr>
        <w:t>Norethidrone is used in oral contraceptives. On the structure shown here, locate an example of each of these features:</w:t>
      </w:r>
    </w:p>
    <w:p w14:paraId="54B99A6D" w14:textId="302CBC29" w:rsidR="00F4799D" w:rsidRPr="00EC037E" w:rsidRDefault="00F4799D" w:rsidP="004E1C80">
      <w:pPr>
        <w:pStyle w:val="ListParagraph"/>
        <w:numPr>
          <w:ilvl w:val="0"/>
          <w:numId w:val="1"/>
        </w:numPr>
        <w:rPr>
          <w:rFonts w:ascii="Candara" w:hAnsi="Candara"/>
        </w:rPr>
      </w:pPr>
      <w:r w:rsidRPr="00EC037E">
        <w:rPr>
          <w:rFonts w:ascii="Candara" w:hAnsi="Candara"/>
        </w:rPr>
        <w:t>A nonpolar covalent bond</w:t>
      </w:r>
      <w:r w:rsidRPr="00EC037E">
        <w:rPr>
          <w:rFonts w:ascii="Candara" w:hAnsi="Candara"/>
        </w:rPr>
        <w:tab/>
      </w:r>
      <w:r w:rsidRPr="00EC037E">
        <w:rPr>
          <w:rFonts w:ascii="Candara" w:hAnsi="Candara"/>
        </w:rPr>
        <w:tab/>
      </w:r>
      <w:r>
        <w:rPr>
          <w:rFonts w:ascii="Candara" w:hAnsi="Candara"/>
        </w:rPr>
        <w:tab/>
      </w:r>
      <w:r>
        <w:rPr>
          <w:rFonts w:ascii="Candara" w:hAnsi="Candara"/>
        </w:rPr>
        <w:tab/>
      </w:r>
      <w:r w:rsidR="003A7B8E">
        <w:rPr>
          <w:rFonts w:ascii="Candara" w:hAnsi="Candara"/>
          <w:color w:val="0000FF"/>
        </w:rPr>
        <w:t xml:space="preserve"> </w:t>
      </w:r>
    </w:p>
    <w:p w14:paraId="6F663358" w14:textId="614A18FC" w:rsidR="00F4799D" w:rsidRPr="00EC037E" w:rsidRDefault="00F4799D" w:rsidP="004E1C80">
      <w:pPr>
        <w:pStyle w:val="ListParagraph"/>
        <w:numPr>
          <w:ilvl w:val="0"/>
          <w:numId w:val="1"/>
        </w:numPr>
        <w:rPr>
          <w:rFonts w:ascii="Candara" w:hAnsi="Candara"/>
        </w:rPr>
      </w:pPr>
      <w:r w:rsidRPr="00EC037E">
        <w:rPr>
          <w:rFonts w:ascii="Candara" w:hAnsi="Candara"/>
        </w:rPr>
        <w:t>A highly polar covalent bond</w:t>
      </w:r>
      <w:r w:rsidRPr="00EC037E">
        <w:rPr>
          <w:rFonts w:ascii="Candara" w:hAnsi="Candara"/>
        </w:rPr>
        <w:tab/>
      </w:r>
      <w:r>
        <w:rPr>
          <w:rFonts w:ascii="Candara" w:hAnsi="Candara"/>
        </w:rPr>
        <w:tab/>
      </w:r>
      <w:r>
        <w:rPr>
          <w:rFonts w:ascii="Candara" w:hAnsi="Candara"/>
        </w:rPr>
        <w:tab/>
      </w:r>
      <w:r>
        <w:rPr>
          <w:rFonts w:ascii="Candara" w:hAnsi="Candara"/>
        </w:rPr>
        <w:tab/>
      </w:r>
      <w:r w:rsidR="003A7B8E">
        <w:rPr>
          <w:rFonts w:ascii="Candara" w:hAnsi="Candara"/>
          <w:color w:val="0000FF"/>
        </w:rPr>
        <w:t xml:space="preserve"> </w:t>
      </w:r>
    </w:p>
    <w:p w14:paraId="3ECC9873" w14:textId="7FC57C38" w:rsidR="00F4799D" w:rsidRPr="00EC037E" w:rsidRDefault="00F4799D" w:rsidP="004E1C80">
      <w:pPr>
        <w:pStyle w:val="ListParagraph"/>
        <w:numPr>
          <w:ilvl w:val="0"/>
          <w:numId w:val="1"/>
        </w:numPr>
        <w:rPr>
          <w:rFonts w:ascii="Candara" w:hAnsi="Candara"/>
        </w:rPr>
      </w:pPr>
      <w:r w:rsidRPr="00EC037E">
        <w:rPr>
          <w:rFonts w:ascii="Candara" w:hAnsi="Candara"/>
        </w:rPr>
        <w:t>An sp hybridized carbon</w:t>
      </w:r>
      <w:r w:rsidRPr="00EC037E">
        <w:rPr>
          <w:rFonts w:ascii="Candara" w:hAnsi="Candara"/>
        </w:rPr>
        <w:tab/>
      </w:r>
      <w:r w:rsidRPr="00EC037E">
        <w:rPr>
          <w:rFonts w:ascii="Candara" w:hAnsi="Candara"/>
        </w:rPr>
        <w:tab/>
      </w:r>
      <w:r>
        <w:rPr>
          <w:rFonts w:ascii="Candara" w:hAnsi="Candara"/>
        </w:rPr>
        <w:tab/>
      </w:r>
      <w:r>
        <w:rPr>
          <w:rFonts w:ascii="Candara" w:hAnsi="Candara"/>
        </w:rPr>
        <w:tab/>
      </w:r>
      <w:r w:rsidR="003A7B8E">
        <w:rPr>
          <w:rFonts w:ascii="Candara" w:hAnsi="Candara"/>
          <w:color w:val="0000FF"/>
        </w:rPr>
        <w:t xml:space="preserve"> </w:t>
      </w:r>
    </w:p>
    <w:p w14:paraId="4A0159C1" w14:textId="3F8211D1" w:rsidR="00F4799D" w:rsidRPr="00EC037E" w:rsidRDefault="00F4799D" w:rsidP="004E1C80">
      <w:pPr>
        <w:pStyle w:val="ListParagraph"/>
        <w:numPr>
          <w:ilvl w:val="0"/>
          <w:numId w:val="1"/>
        </w:numPr>
        <w:rPr>
          <w:rFonts w:ascii="Candara" w:hAnsi="Candara"/>
        </w:rPr>
      </w:pPr>
      <w:r w:rsidRPr="00EC037E">
        <w:rPr>
          <w:rFonts w:ascii="Candara" w:hAnsi="Candara"/>
        </w:rPr>
        <w:t>An sp2 hybridized atom</w:t>
      </w:r>
      <w:r w:rsidRPr="00EC037E">
        <w:rPr>
          <w:rFonts w:ascii="Candara" w:hAnsi="Candara"/>
        </w:rPr>
        <w:tab/>
      </w:r>
      <w:r w:rsidRPr="00EC037E">
        <w:rPr>
          <w:rFonts w:ascii="Candara" w:hAnsi="Candara"/>
        </w:rPr>
        <w:tab/>
      </w:r>
      <w:r>
        <w:rPr>
          <w:rFonts w:ascii="Candara" w:hAnsi="Candara"/>
        </w:rPr>
        <w:tab/>
      </w:r>
      <w:r>
        <w:rPr>
          <w:rFonts w:ascii="Candara" w:hAnsi="Candara"/>
        </w:rPr>
        <w:tab/>
      </w:r>
      <w:r w:rsidR="003A7B8E">
        <w:rPr>
          <w:rFonts w:ascii="Candara" w:hAnsi="Candara"/>
          <w:color w:val="0000FF"/>
        </w:rPr>
        <w:t xml:space="preserve"> </w:t>
      </w:r>
    </w:p>
    <w:p w14:paraId="30DD231F" w14:textId="1A0AD6F9" w:rsidR="00F4799D" w:rsidRPr="00EC037E" w:rsidRDefault="00F4799D" w:rsidP="004E1C80">
      <w:pPr>
        <w:pStyle w:val="ListParagraph"/>
        <w:numPr>
          <w:ilvl w:val="0"/>
          <w:numId w:val="1"/>
        </w:numPr>
        <w:rPr>
          <w:rFonts w:ascii="Candara" w:hAnsi="Candara"/>
        </w:rPr>
      </w:pPr>
      <w:r w:rsidRPr="00EC037E">
        <w:rPr>
          <w:rFonts w:ascii="Candara" w:hAnsi="Candara"/>
        </w:rPr>
        <w:t>An sp3 hybridized atom</w:t>
      </w:r>
      <w:r w:rsidRPr="00EC037E">
        <w:rPr>
          <w:rFonts w:ascii="Candara" w:hAnsi="Candara"/>
        </w:rPr>
        <w:tab/>
      </w:r>
      <w:r w:rsidRPr="00EC037E">
        <w:rPr>
          <w:rFonts w:ascii="Candara" w:hAnsi="Candara"/>
        </w:rPr>
        <w:tab/>
      </w:r>
      <w:r>
        <w:rPr>
          <w:rFonts w:ascii="Candara" w:hAnsi="Candara"/>
        </w:rPr>
        <w:tab/>
      </w:r>
      <w:r>
        <w:rPr>
          <w:rFonts w:ascii="Candara" w:hAnsi="Candara"/>
        </w:rPr>
        <w:tab/>
      </w:r>
      <w:r w:rsidR="003A7B8E">
        <w:rPr>
          <w:rFonts w:ascii="Candara" w:hAnsi="Candara"/>
          <w:color w:val="0000FF"/>
        </w:rPr>
        <w:t xml:space="preserve"> </w:t>
      </w:r>
    </w:p>
    <w:p w14:paraId="2E992638" w14:textId="0952D133" w:rsidR="00F4799D" w:rsidRPr="00EC037E" w:rsidRDefault="00F4799D" w:rsidP="004E1C80">
      <w:pPr>
        <w:pStyle w:val="ListParagraph"/>
        <w:numPr>
          <w:ilvl w:val="0"/>
          <w:numId w:val="1"/>
        </w:numPr>
        <w:rPr>
          <w:rFonts w:ascii="Candara" w:hAnsi="Candara"/>
        </w:rPr>
      </w:pPr>
      <w:r w:rsidRPr="00EC037E">
        <w:rPr>
          <w:rFonts w:ascii="Candara" w:hAnsi="Candara"/>
        </w:rPr>
        <w:t>A bond between atoms of different hybridization</w:t>
      </w:r>
      <w:r w:rsidRPr="00EC037E">
        <w:rPr>
          <w:rFonts w:ascii="Candara" w:hAnsi="Candara"/>
        </w:rPr>
        <w:tab/>
      </w:r>
      <w:r w:rsidR="003A7B8E">
        <w:rPr>
          <w:rFonts w:ascii="Candara" w:hAnsi="Candara"/>
          <w:color w:val="0000FF"/>
        </w:rPr>
        <w:t xml:space="preserve"> </w:t>
      </w:r>
    </w:p>
    <w:p w14:paraId="445BF089" w14:textId="77777777" w:rsidR="00F4799D" w:rsidRPr="006C7699" w:rsidRDefault="00F4799D" w:rsidP="00F4799D">
      <w:pPr>
        <w:rPr>
          <w:rFonts w:ascii="Candara" w:hAnsi="Candara"/>
          <w:sz w:val="16"/>
          <w:szCs w:val="16"/>
        </w:rPr>
      </w:pPr>
    </w:p>
    <w:p w14:paraId="16278878" w14:textId="77777777" w:rsidR="00F4799D" w:rsidRDefault="00F4799D" w:rsidP="00F4799D">
      <w:pPr>
        <w:ind w:left="2160"/>
        <w:rPr>
          <w:rFonts w:ascii="Candara" w:hAnsi="Candara"/>
        </w:rPr>
      </w:pPr>
      <w:r>
        <w:rPr>
          <w:noProof/>
        </w:rPr>
        <w:drawing>
          <wp:inline distT="0" distB="0" distL="0" distR="0" wp14:anchorId="05AB2F20" wp14:editId="133B95B3">
            <wp:extent cx="2085718" cy="1495547"/>
            <wp:effectExtent l="0" t="0" r="0" b="317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89425" cy="1498205"/>
                    </a:xfrm>
                    <a:prstGeom prst="rect">
                      <a:avLst/>
                    </a:prstGeom>
                    <a:noFill/>
                    <a:ln w="9525">
                      <a:noFill/>
                      <a:miter lim="800000"/>
                      <a:headEnd/>
                      <a:tailEnd/>
                    </a:ln>
                  </pic:spPr>
                </pic:pic>
              </a:graphicData>
            </a:graphic>
          </wp:inline>
        </w:drawing>
      </w:r>
    </w:p>
    <w:p w14:paraId="5A2C7DDC" w14:textId="77777777" w:rsidR="00110238" w:rsidRDefault="00110238" w:rsidP="00110238">
      <w:pPr>
        <w:ind w:left="1080"/>
        <w:rPr>
          <w:rFonts w:ascii="Candara" w:hAnsi="Candara"/>
          <w:b/>
        </w:rPr>
      </w:pPr>
    </w:p>
    <w:p w14:paraId="77E54253" w14:textId="539E5CA5" w:rsidR="00110238" w:rsidRPr="00CA2611" w:rsidRDefault="0022673A" w:rsidP="00110238">
      <w:pPr>
        <w:rPr>
          <w:rFonts w:ascii="Candara" w:hAnsi="Candara"/>
        </w:rPr>
      </w:pPr>
      <w:bookmarkStart w:id="0" w:name="_GoBack"/>
      <w:bookmarkEnd w:id="0"/>
      <w:r>
        <w:rPr>
          <w:rFonts w:ascii="Candara" w:hAnsi="Candara"/>
        </w:rPr>
        <w:t>26</w:t>
      </w:r>
      <w:r w:rsidR="00110238">
        <w:rPr>
          <w:rFonts w:ascii="Candara" w:hAnsi="Candara"/>
        </w:rPr>
        <w:t xml:space="preserve">. </w:t>
      </w:r>
      <w:r w:rsidR="00110238" w:rsidRPr="00CA2611">
        <w:rPr>
          <w:rFonts w:ascii="Candara" w:hAnsi="Candara"/>
        </w:rPr>
        <w:t>Allene has the structure CH2 = C = CH2.</w:t>
      </w:r>
    </w:p>
    <w:p w14:paraId="312E6F73" w14:textId="7A28C50E" w:rsidR="00110238" w:rsidRPr="000E70D2" w:rsidRDefault="00110238" w:rsidP="004E1C80">
      <w:pPr>
        <w:pStyle w:val="ListParagraph"/>
        <w:numPr>
          <w:ilvl w:val="0"/>
          <w:numId w:val="2"/>
        </w:numPr>
        <w:rPr>
          <w:rFonts w:ascii="Candara" w:hAnsi="Candara"/>
        </w:rPr>
      </w:pPr>
      <w:r w:rsidRPr="000E70D2">
        <w:rPr>
          <w:rFonts w:ascii="Candara" w:hAnsi="Candara"/>
        </w:rPr>
        <w:t>What is the hybridization of each carbon?</w:t>
      </w:r>
      <w:r w:rsidRPr="000E70D2">
        <w:rPr>
          <w:rFonts w:ascii="Candara" w:hAnsi="Candara"/>
        </w:rPr>
        <w:tab/>
      </w:r>
      <w:r w:rsidR="00BD2B62">
        <w:rPr>
          <w:rFonts w:ascii="Candara" w:hAnsi="Candara"/>
          <w:color w:val="0000FF"/>
        </w:rPr>
        <w:t xml:space="preserve"> </w:t>
      </w:r>
    </w:p>
    <w:p w14:paraId="5D766E02" w14:textId="5D189763" w:rsidR="00110238" w:rsidRPr="000E70D2" w:rsidRDefault="00110238" w:rsidP="004E1C80">
      <w:pPr>
        <w:pStyle w:val="ListParagraph"/>
        <w:numPr>
          <w:ilvl w:val="0"/>
          <w:numId w:val="2"/>
        </w:numPr>
        <w:rPr>
          <w:rFonts w:ascii="Candara" w:hAnsi="Candara"/>
        </w:rPr>
      </w:pPr>
      <w:r w:rsidRPr="000E70D2">
        <w:rPr>
          <w:rFonts w:ascii="Candara" w:hAnsi="Candara"/>
        </w:rPr>
        <w:t>What orbitals are involved in each bond?</w:t>
      </w:r>
      <w:r w:rsidRPr="000E70D2">
        <w:rPr>
          <w:rFonts w:ascii="Candara" w:hAnsi="Candara"/>
        </w:rPr>
        <w:tab/>
      </w:r>
      <w:r w:rsidR="00BD2B62">
        <w:rPr>
          <w:rFonts w:ascii="Candara" w:hAnsi="Candara"/>
          <w:color w:val="0000FF"/>
        </w:rPr>
        <w:t xml:space="preserve"> </w:t>
      </w:r>
    </w:p>
    <w:p w14:paraId="59ACEDD2" w14:textId="6A64E631" w:rsidR="00110238" w:rsidRPr="00BD2B62" w:rsidRDefault="00110238" w:rsidP="00687CBF">
      <w:pPr>
        <w:pStyle w:val="ListParagraph"/>
        <w:numPr>
          <w:ilvl w:val="0"/>
          <w:numId w:val="2"/>
        </w:numPr>
        <w:rPr>
          <w:rFonts w:ascii="Candara" w:hAnsi="Candara"/>
          <w:u w:val="single"/>
        </w:rPr>
      </w:pPr>
      <w:r w:rsidRPr="00BD2B62">
        <w:rPr>
          <w:rFonts w:ascii="Candara" w:hAnsi="Candara"/>
        </w:rPr>
        <w:t>What is the molecule’s shape?</w:t>
      </w:r>
      <w:r w:rsidRPr="00BD2B62">
        <w:rPr>
          <w:rFonts w:ascii="Candara" w:hAnsi="Candara"/>
        </w:rPr>
        <w:tab/>
      </w:r>
    </w:p>
    <w:p w14:paraId="3BDFDA8A" w14:textId="77777777" w:rsidR="00BD2B62" w:rsidRPr="00BD2B62" w:rsidRDefault="00BD2B62" w:rsidP="00BD2B62">
      <w:pPr>
        <w:pStyle w:val="ListParagraph"/>
        <w:ind w:left="810"/>
        <w:rPr>
          <w:rFonts w:ascii="Candara" w:hAnsi="Candara"/>
          <w:b/>
          <w:u w:val="single"/>
        </w:rPr>
      </w:pPr>
    </w:p>
    <w:p w14:paraId="058D98FD" w14:textId="64CFFD44" w:rsidR="00687CBF" w:rsidRPr="0022673A" w:rsidRDefault="0022673A" w:rsidP="00687CBF">
      <w:pPr>
        <w:rPr>
          <w:rFonts w:ascii="Candara" w:hAnsi="Candara"/>
          <w:b/>
          <w:u w:val="single"/>
        </w:rPr>
      </w:pPr>
      <w:r w:rsidRPr="0022673A">
        <w:rPr>
          <w:rFonts w:ascii="Candara" w:hAnsi="Candara"/>
          <w:b/>
          <w:u w:val="single"/>
        </w:rPr>
        <w:t>1.10:</w:t>
      </w:r>
      <w:r w:rsidR="000E70D2" w:rsidRPr="0022673A">
        <w:rPr>
          <w:rFonts w:ascii="Candara" w:hAnsi="Candara"/>
          <w:b/>
          <w:u w:val="single"/>
        </w:rPr>
        <w:t xml:space="preserve"> </w:t>
      </w:r>
      <w:r w:rsidR="00687CBF" w:rsidRPr="0022673A">
        <w:rPr>
          <w:rFonts w:ascii="Candara" w:hAnsi="Candara"/>
          <w:b/>
          <w:u w:val="single"/>
        </w:rPr>
        <w:t>Free electron pairs &amp; radicals</w:t>
      </w:r>
    </w:p>
    <w:p w14:paraId="17AE35B4" w14:textId="1641B01F" w:rsidR="00110238" w:rsidRPr="003D481E" w:rsidRDefault="0022673A" w:rsidP="00BD2B62">
      <w:pPr>
        <w:ind w:left="360" w:hanging="360"/>
        <w:rPr>
          <w:rFonts w:ascii="Candara" w:hAnsi="Candara"/>
        </w:rPr>
      </w:pPr>
      <w:r>
        <w:rPr>
          <w:rFonts w:ascii="Candara" w:hAnsi="Candara"/>
        </w:rPr>
        <w:t>27</w:t>
      </w:r>
      <w:r w:rsidR="00110238">
        <w:rPr>
          <w:rFonts w:ascii="Candara" w:hAnsi="Candara"/>
        </w:rPr>
        <w:t xml:space="preserve">. Think about atoms as they are presented in the periodic table. Some are radicals and some are not. Look at row two and classify each of its elements as a radical or not. </w:t>
      </w:r>
      <w:r w:rsidR="00110238" w:rsidRPr="003D481E">
        <w:rPr>
          <w:rFonts w:ascii="Candara" w:hAnsi="Candara"/>
        </w:rPr>
        <w:tab/>
      </w:r>
    </w:p>
    <w:p w14:paraId="28C54BD6" w14:textId="77777777" w:rsidR="00240C64" w:rsidRDefault="00240C64" w:rsidP="00687CBF">
      <w:pPr>
        <w:rPr>
          <w:rFonts w:ascii="Candara" w:hAnsi="Candara" w:cs="New Century Schlbk"/>
          <w:bCs/>
          <w:color w:val="000000"/>
          <w:szCs w:val="22"/>
        </w:rPr>
      </w:pPr>
    </w:p>
    <w:p w14:paraId="69F34DAD" w14:textId="679F7A09" w:rsidR="00687CBF" w:rsidRPr="0022673A" w:rsidRDefault="0022673A" w:rsidP="00687CBF">
      <w:pPr>
        <w:rPr>
          <w:rFonts w:ascii="Candara" w:hAnsi="Candara"/>
          <w:b/>
          <w:u w:val="single"/>
        </w:rPr>
      </w:pPr>
      <w:r>
        <w:rPr>
          <w:rFonts w:ascii="Candara" w:hAnsi="Candara"/>
          <w:b/>
          <w:u w:val="single"/>
        </w:rPr>
        <w:t>1.11</w:t>
      </w:r>
      <w:r w:rsidR="000E70D2" w:rsidRPr="0022673A">
        <w:rPr>
          <w:rFonts w:ascii="Candara" w:hAnsi="Candara"/>
          <w:b/>
          <w:u w:val="single"/>
        </w:rPr>
        <w:t xml:space="preserve"> </w:t>
      </w:r>
      <w:r w:rsidR="00687CBF" w:rsidRPr="0022673A">
        <w:rPr>
          <w:rFonts w:ascii="Candara" w:hAnsi="Candara"/>
          <w:b/>
          <w:u w:val="single"/>
        </w:rPr>
        <w:t>VSEPR: classifying molecular geometry &amp; orbital hybridization</w:t>
      </w:r>
    </w:p>
    <w:p w14:paraId="3E0C0F18" w14:textId="1A340C32" w:rsidR="004E1C80" w:rsidRDefault="0022673A" w:rsidP="004E1C80">
      <w:pPr>
        <w:ind w:left="360" w:hanging="360"/>
        <w:rPr>
          <w:rFonts w:ascii="Candara" w:hAnsi="Candara"/>
        </w:rPr>
      </w:pPr>
      <w:r>
        <w:rPr>
          <w:rFonts w:ascii="Candara" w:hAnsi="Candara"/>
        </w:rPr>
        <w:t>28</w:t>
      </w:r>
      <w:r w:rsidR="004E1C80">
        <w:rPr>
          <w:rFonts w:ascii="Candara" w:hAnsi="Candara"/>
        </w:rPr>
        <w:t xml:space="preserve">. Create a diagram that shows a molecule of two carbon atoms joined by a triple bond and bound to two hydrogen atoms (acetylene or ethyne).  Show atoms, all orbitals (hybridized and not hybridized), and all bond angles. </w:t>
      </w:r>
    </w:p>
    <w:p w14:paraId="35D2CA80" w14:textId="5EEC1D7B" w:rsidR="004E1C80" w:rsidRDefault="004E1C80" w:rsidP="004E1C80">
      <w:pPr>
        <w:rPr>
          <w:rFonts w:ascii="Candara" w:hAnsi="Candara"/>
        </w:rPr>
      </w:pPr>
    </w:p>
    <w:p w14:paraId="02374ECF" w14:textId="69A8B3A2" w:rsidR="004E1C80" w:rsidRDefault="0022673A" w:rsidP="004E1C80">
      <w:pPr>
        <w:ind w:left="360" w:hanging="360"/>
        <w:rPr>
          <w:rFonts w:ascii="Candara" w:hAnsi="Candara"/>
        </w:rPr>
      </w:pPr>
      <w:r>
        <w:rPr>
          <w:rFonts w:ascii="Candara" w:hAnsi="Candara"/>
        </w:rPr>
        <w:t>29</w:t>
      </w:r>
      <w:r w:rsidR="004E1C80">
        <w:rPr>
          <w:rFonts w:ascii="Candara" w:hAnsi="Candara"/>
        </w:rPr>
        <w:t>. Using the VESPR table and Lewis dot structures for these three molecules, determine the:</w:t>
      </w:r>
    </w:p>
    <w:p w14:paraId="1ED7071C" w14:textId="77777777" w:rsidR="004E1C80" w:rsidRDefault="004E1C80" w:rsidP="004E1C80">
      <w:pPr>
        <w:ind w:left="360"/>
        <w:rPr>
          <w:rFonts w:ascii="Candara" w:hAnsi="Candara"/>
        </w:rPr>
      </w:pPr>
      <w:r>
        <w:rPr>
          <w:rFonts w:ascii="Candara" w:hAnsi="Candara"/>
        </w:rPr>
        <w:t xml:space="preserve">i. central atom hybridization; and </w:t>
      </w:r>
    </w:p>
    <w:p w14:paraId="3A388196" w14:textId="77777777" w:rsidR="004E1C80" w:rsidRPr="00385066" w:rsidRDefault="004E1C80" w:rsidP="004E1C80">
      <w:pPr>
        <w:ind w:left="360"/>
        <w:rPr>
          <w:rFonts w:ascii="Candara" w:hAnsi="Candara"/>
        </w:rPr>
      </w:pPr>
      <w:r>
        <w:rPr>
          <w:rFonts w:ascii="Candara" w:hAnsi="Candara"/>
        </w:rPr>
        <w:t xml:space="preserve">ii. </w:t>
      </w:r>
      <w:r w:rsidRPr="0016608E">
        <w:rPr>
          <w:rFonts w:ascii="Candara" w:hAnsi="Candara"/>
          <w:u w:val="single"/>
        </w:rPr>
        <w:t>molecular</w:t>
      </w:r>
      <w:r>
        <w:rPr>
          <w:rFonts w:ascii="Candara" w:hAnsi="Candara"/>
        </w:rPr>
        <w:t xml:space="preserve"> geometry</w:t>
      </w:r>
      <w:r>
        <w:rPr>
          <w:rFonts w:ascii="Candara" w:hAnsi="Candara"/>
        </w:rPr>
        <w:br/>
      </w:r>
    </w:p>
    <w:p w14:paraId="24D01BC1" w14:textId="1E1216A9" w:rsidR="004E1C80" w:rsidRPr="00231892" w:rsidRDefault="004E1C80" w:rsidP="004E1C80">
      <w:pPr>
        <w:tabs>
          <w:tab w:val="left" w:pos="2032"/>
        </w:tabs>
        <w:ind w:left="360"/>
        <w:rPr>
          <w:rFonts w:ascii="Candara" w:hAnsi="Candara"/>
          <w:color w:val="0000FF"/>
        </w:rPr>
      </w:pPr>
      <w:r>
        <w:rPr>
          <w:rFonts w:ascii="Candara" w:hAnsi="Candara"/>
        </w:rPr>
        <w:t>a. H2S</w:t>
      </w:r>
      <w:r>
        <w:rPr>
          <w:rFonts w:ascii="Candara" w:hAnsi="Candara"/>
        </w:rPr>
        <w:tab/>
      </w:r>
      <w:r>
        <w:rPr>
          <w:rFonts w:ascii="Candara" w:hAnsi="Candara"/>
        </w:rPr>
        <w:tab/>
      </w:r>
    </w:p>
    <w:p w14:paraId="5EC580CC" w14:textId="36FC0A7E" w:rsidR="004E1C80" w:rsidRPr="00231892" w:rsidRDefault="004E1C80" w:rsidP="004E1C80">
      <w:pPr>
        <w:ind w:left="360"/>
        <w:rPr>
          <w:rFonts w:ascii="Candara" w:hAnsi="Candara"/>
          <w:color w:val="0000FF"/>
        </w:rPr>
      </w:pPr>
      <w:r>
        <w:rPr>
          <w:rFonts w:ascii="Candara" w:hAnsi="Candara"/>
        </w:rPr>
        <w:t>b. CH2NH (C &amp; N are both central)</w:t>
      </w:r>
      <w:r>
        <w:rPr>
          <w:rFonts w:ascii="Candara" w:hAnsi="Candara"/>
        </w:rPr>
        <w:tab/>
      </w:r>
    </w:p>
    <w:p w14:paraId="59EAE91A" w14:textId="46350DEE" w:rsidR="004E1C80" w:rsidRPr="00621D1F" w:rsidRDefault="004E1C80" w:rsidP="004E1C80">
      <w:pPr>
        <w:ind w:left="360"/>
        <w:rPr>
          <w:rFonts w:ascii="Candara" w:hAnsi="Candara"/>
          <w:color w:val="0000FF"/>
        </w:rPr>
      </w:pPr>
      <w:r>
        <w:rPr>
          <w:rFonts w:ascii="Candara" w:hAnsi="Candara"/>
        </w:rPr>
        <w:t>c. SOF2</w:t>
      </w:r>
      <w:r>
        <w:rPr>
          <w:rFonts w:ascii="Candara" w:hAnsi="Candara"/>
        </w:rPr>
        <w:tab/>
      </w:r>
      <w:r>
        <w:rPr>
          <w:rFonts w:ascii="Candara" w:hAnsi="Candara"/>
        </w:rPr>
        <w:tab/>
      </w:r>
    </w:p>
    <w:p w14:paraId="5089BD4F" w14:textId="77777777" w:rsidR="00687CBF" w:rsidRDefault="00687CBF" w:rsidP="00687CBF">
      <w:pPr>
        <w:rPr>
          <w:rFonts w:ascii="Candara" w:hAnsi="Candara"/>
          <w:color w:val="0000FF"/>
          <w:szCs w:val="22"/>
        </w:rPr>
      </w:pPr>
    </w:p>
    <w:p w14:paraId="4721F0DB" w14:textId="230D818D" w:rsidR="00FE7CE9" w:rsidRPr="00D47450" w:rsidRDefault="00FE7CE9" w:rsidP="00FE7CE9">
      <w:pPr>
        <w:ind w:left="360"/>
        <w:rPr>
          <w:rFonts w:ascii="Candara" w:hAnsi="Candara"/>
          <w:color w:val="0000FF"/>
          <w:szCs w:val="22"/>
        </w:rPr>
      </w:pPr>
    </w:p>
    <w:p w14:paraId="4E1D2F89" w14:textId="77777777" w:rsidR="00687CBF" w:rsidRDefault="00687CBF" w:rsidP="00CA2611">
      <w:pPr>
        <w:rPr>
          <w:rFonts w:ascii="Candara" w:hAnsi="Candara"/>
        </w:rPr>
      </w:pPr>
    </w:p>
    <w:sectPr w:rsidR="00687CBF" w:rsidSect="006F0F47">
      <w:headerReference w:type="default" r:id="rId1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B0C90" w14:textId="77777777" w:rsidR="00956B52" w:rsidRDefault="00956B52">
      <w:r>
        <w:separator/>
      </w:r>
    </w:p>
  </w:endnote>
  <w:endnote w:type="continuationSeparator" w:id="0">
    <w:p w14:paraId="2169CC90" w14:textId="77777777" w:rsidR="00956B52" w:rsidRDefault="0095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TimesNewRoman">
    <w:altName w:val="Candara"/>
    <w:panose1 w:val="00000000000000000000"/>
    <w:charset w:val="00"/>
    <w:family w:val="auto"/>
    <w:notTrueType/>
    <w:pitch w:val="default"/>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9480A" w14:textId="77777777" w:rsidR="00956B52" w:rsidRDefault="00956B52"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D6AC4" w14:textId="77777777" w:rsidR="00956B52" w:rsidRDefault="00956B52"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3503" w14:textId="77777777" w:rsidR="00956B52" w:rsidRDefault="00956B52"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B62">
      <w:rPr>
        <w:rStyle w:val="PageNumber"/>
        <w:noProof/>
      </w:rPr>
      <w:t>1</w:t>
    </w:r>
    <w:r>
      <w:rPr>
        <w:rStyle w:val="PageNumber"/>
      </w:rPr>
      <w:fldChar w:fldCharType="end"/>
    </w:r>
  </w:p>
  <w:p w14:paraId="18DF5DAE" w14:textId="77777777" w:rsidR="00956B52" w:rsidRDefault="00956B52"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E295" w14:textId="77777777" w:rsidR="00956B52" w:rsidRDefault="00956B52">
      <w:r>
        <w:separator/>
      </w:r>
    </w:p>
  </w:footnote>
  <w:footnote w:type="continuationSeparator" w:id="0">
    <w:p w14:paraId="470C72ED" w14:textId="77777777" w:rsidR="00956B52" w:rsidRDefault="00956B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42EF" w14:textId="77777777" w:rsidR="00956B52" w:rsidRDefault="00956B52">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509D2EAB" wp14:editId="3914265F">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728D9B12" w14:textId="77777777" w:rsidR="00956B52" w:rsidRDefault="00956B52">
    <w:pPr>
      <w:pStyle w:val="Header"/>
      <w:rPr>
        <w:rFonts w:ascii="Candara" w:hAnsi="Candara"/>
        <w:b/>
        <w:i/>
        <w:color w:val="0000FF"/>
      </w:rPr>
    </w:pPr>
    <w:r>
      <w:rPr>
        <w:rFonts w:ascii="Candara" w:hAnsi="Candara"/>
        <w:i/>
        <w:color w:val="0000FF"/>
      </w:rPr>
      <w:t>Vermont Tech</w:t>
    </w:r>
  </w:p>
  <w:p w14:paraId="3D82EFFC" w14:textId="77777777" w:rsidR="00956B52" w:rsidRDefault="00956B52">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5510D297" wp14:editId="016BE106">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633D667E" w14:textId="77777777" w:rsidR="00956B52" w:rsidRPr="006F0F47" w:rsidRDefault="00956B52">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F10"/>
    <w:multiLevelType w:val="hybridMultilevel"/>
    <w:tmpl w:val="4662798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B74F6"/>
    <w:multiLevelType w:val="hybridMultilevel"/>
    <w:tmpl w:val="9E7A3002"/>
    <w:lvl w:ilvl="0" w:tplc="219E0CE2">
      <w:start w:val="1"/>
      <w:numFmt w:val="lowerLetter"/>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2C11B37"/>
    <w:multiLevelType w:val="hybridMultilevel"/>
    <w:tmpl w:val="5C6CE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70964"/>
    <w:multiLevelType w:val="hybridMultilevel"/>
    <w:tmpl w:val="E702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F5E7F"/>
    <w:multiLevelType w:val="hybridMultilevel"/>
    <w:tmpl w:val="EB9C7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91D6B"/>
    <w:multiLevelType w:val="hybridMultilevel"/>
    <w:tmpl w:val="894E1EC2"/>
    <w:lvl w:ilvl="0" w:tplc="219E0CE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7BF628D"/>
    <w:multiLevelType w:val="hybridMultilevel"/>
    <w:tmpl w:val="2530F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F12ED"/>
    <w:multiLevelType w:val="hybridMultilevel"/>
    <w:tmpl w:val="8B8634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7"/>
  </w:num>
  <w:num w:numId="5">
    <w:abstractNumId w:val="0"/>
  </w:num>
  <w:num w:numId="6">
    <w:abstractNumId w:val="4"/>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00DEA"/>
    <w:rsid w:val="000300E4"/>
    <w:rsid w:val="00031176"/>
    <w:rsid w:val="0003516D"/>
    <w:rsid w:val="00044CF5"/>
    <w:rsid w:val="00085795"/>
    <w:rsid w:val="000876A1"/>
    <w:rsid w:val="000B1DC6"/>
    <w:rsid w:val="000C3114"/>
    <w:rsid w:val="000D3581"/>
    <w:rsid w:val="000E1206"/>
    <w:rsid w:val="000E70D2"/>
    <w:rsid w:val="000F3CC6"/>
    <w:rsid w:val="00105F70"/>
    <w:rsid w:val="00110238"/>
    <w:rsid w:val="00113166"/>
    <w:rsid w:val="001339BD"/>
    <w:rsid w:val="001409A3"/>
    <w:rsid w:val="0016608E"/>
    <w:rsid w:val="001740DD"/>
    <w:rsid w:val="001818CB"/>
    <w:rsid w:val="001A1AFF"/>
    <w:rsid w:val="001C1377"/>
    <w:rsid w:val="001E4B6E"/>
    <w:rsid w:val="00205773"/>
    <w:rsid w:val="0022673A"/>
    <w:rsid w:val="0023562C"/>
    <w:rsid w:val="00240C64"/>
    <w:rsid w:val="002A04E1"/>
    <w:rsid w:val="002A756A"/>
    <w:rsid w:val="002B5CCB"/>
    <w:rsid w:val="002D2C02"/>
    <w:rsid w:val="00313290"/>
    <w:rsid w:val="003152EE"/>
    <w:rsid w:val="003250E4"/>
    <w:rsid w:val="0034037E"/>
    <w:rsid w:val="00353450"/>
    <w:rsid w:val="003670A1"/>
    <w:rsid w:val="00377404"/>
    <w:rsid w:val="00390425"/>
    <w:rsid w:val="003A7B8E"/>
    <w:rsid w:val="003D481E"/>
    <w:rsid w:val="003E08B8"/>
    <w:rsid w:val="003E6FB7"/>
    <w:rsid w:val="00463CF8"/>
    <w:rsid w:val="00470232"/>
    <w:rsid w:val="004913F9"/>
    <w:rsid w:val="004D60A4"/>
    <w:rsid w:val="004E1A91"/>
    <w:rsid w:val="004E1C80"/>
    <w:rsid w:val="00500A77"/>
    <w:rsid w:val="00512982"/>
    <w:rsid w:val="00534FB5"/>
    <w:rsid w:val="00550533"/>
    <w:rsid w:val="0055076B"/>
    <w:rsid w:val="00554E0A"/>
    <w:rsid w:val="00571222"/>
    <w:rsid w:val="005B3135"/>
    <w:rsid w:val="005B3CC9"/>
    <w:rsid w:val="005C0F49"/>
    <w:rsid w:val="005C1DF3"/>
    <w:rsid w:val="005D450B"/>
    <w:rsid w:val="00601E4E"/>
    <w:rsid w:val="00636C1B"/>
    <w:rsid w:val="00641A8D"/>
    <w:rsid w:val="00647EE0"/>
    <w:rsid w:val="00666CC9"/>
    <w:rsid w:val="006710AE"/>
    <w:rsid w:val="00672615"/>
    <w:rsid w:val="00685BE8"/>
    <w:rsid w:val="00687CBF"/>
    <w:rsid w:val="006A1151"/>
    <w:rsid w:val="006B2511"/>
    <w:rsid w:val="006B5060"/>
    <w:rsid w:val="006D3AF2"/>
    <w:rsid w:val="006D3FEA"/>
    <w:rsid w:val="006D537A"/>
    <w:rsid w:val="006F0F47"/>
    <w:rsid w:val="00713C72"/>
    <w:rsid w:val="00733D70"/>
    <w:rsid w:val="007345F0"/>
    <w:rsid w:val="007441B3"/>
    <w:rsid w:val="00792B43"/>
    <w:rsid w:val="007B1747"/>
    <w:rsid w:val="007B1C9B"/>
    <w:rsid w:val="007B417F"/>
    <w:rsid w:val="007B4660"/>
    <w:rsid w:val="007B6598"/>
    <w:rsid w:val="007E1B81"/>
    <w:rsid w:val="007E7BA5"/>
    <w:rsid w:val="00834176"/>
    <w:rsid w:val="008612EB"/>
    <w:rsid w:val="00861C11"/>
    <w:rsid w:val="008625FC"/>
    <w:rsid w:val="00864173"/>
    <w:rsid w:val="00866F97"/>
    <w:rsid w:val="0089554C"/>
    <w:rsid w:val="00897FE9"/>
    <w:rsid w:val="008A51A0"/>
    <w:rsid w:val="008C6053"/>
    <w:rsid w:val="008F3887"/>
    <w:rsid w:val="009041C5"/>
    <w:rsid w:val="00933AB9"/>
    <w:rsid w:val="00951333"/>
    <w:rsid w:val="00952703"/>
    <w:rsid w:val="00956B52"/>
    <w:rsid w:val="0098784A"/>
    <w:rsid w:val="00996718"/>
    <w:rsid w:val="009B7BEC"/>
    <w:rsid w:val="009C0008"/>
    <w:rsid w:val="009D120D"/>
    <w:rsid w:val="009D1852"/>
    <w:rsid w:val="009F2214"/>
    <w:rsid w:val="009F59FF"/>
    <w:rsid w:val="009F66BB"/>
    <w:rsid w:val="009F7818"/>
    <w:rsid w:val="00A10374"/>
    <w:rsid w:val="00A3440C"/>
    <w:rsid w:val="00A41FCE"/>
    <w:rsid w:val="00A63D23"/>
    <w:rsid w:val="00A77D00"/>
    <w:rsid w:val="00AB44A5"/>
    <w:rsid w:val="00AC280D"/>
    <w:rsid w:val="00AE12C1"/>
    <w:rsid w:val="00B059C1"/>
    <w:rsid w:val="00B12460"/>
    <w:rsid w:val="00B1296A"/>
    <w:rsid w:val="00B20148"/>
    <w:rsid w:val="00B45129"/>
    <w:rsid w:val="00B520AA"/>
    <w:rsid w:val="00B61CDD"/>
    <w:rsid w:val="00B736BA"/>
    <w:rsid w:val="00B74321"/>
    <w:rsid w:val="00B84A99"/>
    <w:rsid w:val="00BB376E"/>
    <w:rsid w:val="00BB7913"/>
    <w:rsid w:val="00BD2B62"/>
    <w:rsid w:val="00BF36BE"/>
    <w:rsid w:val="00BF52E7"/>
    <w:rsid w:val="00C02429"/>
    <w:rsid w:val="00C11879"/>
    <w:rsid w:val="00C26FBD"/>
    <w:rsid w:val="00C27C12"/>
    <w:rsid w:val="00C453C7"/>
    <w:rsid w:val="00C52E2D"/>
    <w:rsid w:val="00C74E56"/>
    <w:rsid w:val="00C8367F"/>
    <w:rsid w:val="00C92490"/>
    <w:rsid w:val="00CA2611"/>
    <w:rsid w:val="00CF6822"/>
    <w:rsid w:val="00D030EF"/>
    <w:rsid w:val="00D06644"/>
    <w:rsid w:val="00D07D64"/>
    <w:rsid w:val="00D13D66"/>
    <w:rsid w:val="00D40949"/>
    <w:rsid w:val="00D47450"/>
    <w:rsid w:val="00D7681B"/>
    <w:rsid w:val="00DB649F"/>
    <w:rsid w:val="00DD02C0"/>
    <w:rsid w:val="00DD5144"/>
    <w:rsid w:val="00DE2B0E"/>
    <w:rsid w:val="00E00A36"/>
    <w:rsid w:val="00E247FC"/>
    <w:rsid w:val="00E3050B"/>
    <w:rsid w:val="00E37079"/>
    <w:rsid w:val="00E42442"/>
    <w:rsid w:val="00E462F2"/>
    <w:rsid w:val="00E468D9"/>
    <w:rsid w:val="00E5366B"/>
    <w:rsid w:val="00E62BA9"/>
    <w:rsid w:val="00E653A9"/>
    <w:rsid w:val="00E75883"/>
    <w:rsid w:val="00E81B1B"/>
    <w:rsid w:val="00E92F0D"/>
    <w:rsid w:val="00EB065E"/>
    <w:rsid w:val="00EC037E"/>
    <w:rsid w:val="00ED41A6"/>
    <w:rsid w:val="00F4799D"/>
    <w:rsid w:val="00F64632"/>
    <w:rsid w:val="00F66AE9"/>
    <w:rsid w:val="00F90862"/>
    <w:rsid w:val="00FA5796"/>
    <w:rsid w:val="00FB764F"/>
    <w:rsid w:val="00FC083F"/>
    <w:rsid w:val="00FC64FF"/>
    <w:rsid w:val="00FE7C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5AA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paragraph" w:styleId="NormalWeb">
    <w:name w:val="Normal (Web)"/>
    <w:basedOn w:val="Normal"/>
    <w:uiPriority w:val="99"/>
    <w:semiHidden/>
    <w:unhideWhenUsed/>
    <w:rsid w:val="00470232"/>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rsid w:val="00325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paragraph" w:styleId="NormalWeb">
    <w:name w:val="Normal (Web)"/>
    <w:basedOn w:val="Normal"/>
    <w:uiPriority w:val="99"/>
    <w:semiHidden/>
    <w:unhideWhenUsed/>
    <w:rsid w:val="00470232"/>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rsid w:val="00325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 w:id="1259947423">
      <w:bodyDiv w:val="1"/>
      <w:marLeft w:val="0"/>
      <w:marRight w:val="0"/>
      <w:marTop w:val="0"/>
      <w:marBottom w:val="0"/>
      <w:divBdr>
        <w:top w:val="none" w:sz="0" w:space="0" w:color="auto"/>
        <w:left w:val="none" w:sz="0" w:space="0" w:color="auto"/>
        <w:bottom w:val="none" w:sz="0" w:space="0" w:color="auto"/>
        <w:right w:val="none" w:sz="0" w:space="0" w:color="auto"/>
      </w:divBdr>
      <w:divsChild>
        <w:div w:id="2058579657">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0253-CF43-D946-98B0-8217A61C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1032</Words>
  <Characters>5887</Characters>
  <Application>Microsoft Macintosh Word</Application>
  <DocSecurity>0</DocSecurity>
  <Lines>49</Lines>
  <Paragraphs>13</Paragraphs>
  <ScaleCrop>false</ScaleCrop>
  <Company>Vermont Technical College</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4</cp:revision>
  <cp:lastPrinted>2015-12-20T16:38:00Z</cp:lastPrinted>
  <dcterms:created xsi:type="dcterms:W3CDTF">2018-01-14T22:14:00Z</dcterms:created>
  <dcterms:modified xsi:type="dcterms:W3CDTF">2018-01-16T14:12:00Z</dcterms:modified>
</cp:coreProperties>
</file>