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35E1" w14:textId="7E92C2D8" w:rsidR="00583C21" w:rsidRPr="00541C48" w:rsidRDefault="007B4E35" w:rsidP="00583C21">
      <w:pPr>
        <w:rPr>
          <w:rFonts w:asciiTheme="majorHAnsi" w:hAnsiTheme="majorHAnsi"/>
          <w:b/>
          <w:color w:val="0000FF"/>
          <w:sz w:val="28"/>
          <w:szCs w:val="28"/>
        </w:rPr>
      </w:pPr>
      <w:r w:rsidRPr="00F55A81">
        <w:rPr>
          <w:rFonts w:asciiTheme="majorHAnsi" w:hAnsiTheme="majorHAnsi"/>
          <w:b/>
          <w:sz w:val="28"/>
          <w:szCs w:val="28"/>
        </w:rPr>
        <w:t>MEC3040</w:t>
      </w:r>
      <w:r w:rsidR="00417ABD">
        <w:rPr>
          <w:rFonts w:asciiTheme="majorHAnsi" w:hAnsiTheme="majorHAnsi"/>
          <w:b/>
          <w:sz w:val="28"/>
          <w:szCs w:val="28"/>
        </w:rPr>
        <w:t>:</w:t>
      </w:r>
      <w:r w:rsidRPr="00F55A81">
        <w:rPr>
          <w:rFonts w:asciiTheme="majorHAnsi" w:hAnsiTheme="majorHAnsi"/>
          <w:b/>
          <w:sz w:val="28"/>
          <w:szCs w:val="28"/>
        </w:rPr>
        <w:t xml:space="preserve"> Final </w:t>
      </w:r>
      <w:r w:rsidR="00417ABD">
        <w:rPr>
          <w:rFonts w:asciiTheme="majorHAnsi" w:hAnsiTheme="majorHAnsi"/>
          <w:b/>
          <w:sz w:val="28"/>
          <w:szCs w:val="28"/>
        </w:rPr>
        <w:t>e</w:t>
      </w:r>
      <w:r w:rsidRPr="00F55A81">
        <w:rPr>
          <w:rFonts w:asciiTheme="majorHAnsi" w:hAnsiTheme="majorHAnsi"/>
          <w:b/>
          <w:sz w:val="28"/>
          <w:szCs w:val="28"/>
        </w:rPr>
        <w:t xml:space="preserve">xam </w:t>
      </w:r>
      <w:r w:rsidR="00417ABD">
        <w:rPr>
          <w:rFonts w:asciiTheme="majorHAnsi" w:hAnsiTheme="majorHAnsi"/>
          <w:b/>
          <w:sz w:val="28"/>
          <w:szCs w:val="28"/>
        </w:rPr>
        <w:t xml:space="preserve">F’19 - </w:t>
      </w:r>
      <w:r w:rsidRPr="00F55A81">
        <w:rPr>
          <w:rFonts w:asciiTheme="majorHAnsi" w:hAnsiTheme="majorHAnsi"/>
          <w:b/>
          <w:sz w:val="28"/>
          <w:szCs w:val="28"/>
        </w:rPr>
        <w:t>Key</w:t>
      </w:r>
      <w:r w:rsidR="00541C48">
        <w:rPr>
          <w:rFonts w:asciiTheme="majorHAnsi" w:hAnsiTheme="majorHAnsi"/>
          <w:b/>
          <w:sz w:val="28"/>
          <w:szCs w:val="28"/>
        </w:rPr>
        <w:tab/>
      </w:r>
      <w:r w:rsidR="00541C48">
        <w:rPr>
          <w:rFonts w:asciiTheme="majorHAnsi" w:hAnsiTheme="majorHAnsi"/>
          <w:b/>
          <w:sz w:val="28"/>
          <w:szCs w:val="28"/>
        </w:rPr>
        <w:tab/>
      </w:r>
    </w:p>
    <w:p w14:paraId="0BA9C89E" w14:textId="6A44C376" w:rsidR="00583C21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647D83FF" w14:textId="77777777" w:rsidR="005C579F" w:rsidRDefault="00DE3E6F" w:rsidP="00583C21">
      <w:pPr>
        <w:tabs>
          <w:tab w:val="left" w:pos="125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exam </w:t>
      </w:r>
      <w:r w:rsidR="00470B8A">
        <w:rPr>
          <w:rFonts w:asciiTheme="majorHAnsi" w:hAnsiTheme="majorHAnsi"/>
        </w:rPr>
        <w:t>Is divided into two sections</w:t>
      </w:r>
      <w:r w:rsidR="002F1CED">
        <w:rPr>
          <w:rFonts w:asciiTheme="majorHAnsi" w:hAnsiTheme="majorHAnsi"/>
        </w:rPr>
        <w:t xml:space="preserve">: </w:t>
      </w:r>
    </w:p>
    <w:p w14:paraId="6B6FB58D" w14:textId="5DAAA94F" w:rsidR="005C579F" w:rsidRDefault="005C579F" w:rsidP="005C579F">
      <w:pPr>
        <w:pStyle w:val="ListParagraph"/>
        <w:numPr>
          <w:ilvl w:val="0"/>
          <w:numId w:val="9"/>
        </w:numPr>
        <w:tabs>
          <w:tab w:val="left" w:pos="125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75%: </w:t>
      </w:r>
      <w:r w:rsidR="002F1CED" w:rsidRPr="005C579F">
        <w:rPr>
          <w:rFonts w:asciiTheme="majorHAnsi" w:hAnsiTheme="majorHAnsi"/>
        </w:rPr>
        <w:t>short answer (75%)</w:t>
      </w:r>
    </w:p>
    <w:p w14:paraId="6B0B6925" w14:textId="6770DC85" w:rsidR="00DE3E6F" w:rsidRPr="005C579F" w:rsidRDefault="005C579F" w:rsidP="005C579F">
      <w:pPr>
        <w:pStyle w:val="ListParagraph"/>
        <w:numPr>
          <w:ilvl w:val="0"/>
          <w:numId w:val="9"/>
        </w:numPr>
        <w:tabs>
          <w:tab w:val="left" w:pos="125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25%: </w:t>
      </w:r>
      <w:r w:rsidR="002F1CED" w:rsidRPr="005C579F">
        <w:rPr>
          <w:rFonts w:asciiTheme="majorHAnsi" w:hAnsiTheme="majorHAnsi"/>
        </w:rPr>
        <w:t>essays (3 prepared ahead</w:t>
      </w:r>
      <w:r w:rsidRPr="005C579F">
        <w:rPr>
          <w:rFonts w:asciiTheme="majorHAnsi" w:hAnsiTheme="majorHAnsi"/>
        </w:rPr>
        <w:t xml:space="preserve">) </w:t>
      </w:r>
      <w:proofErr w:type="gramStart"/>
      <w:r w:rsidRPr="005C579F"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1 at the end of this exam</w:t>
      </w:r>
    </w:p>
    <w:p w14:paraId="7F1E7135" w14:textId="77777777" w:rsidR="00DE3E6F" w:rsidRDefault="00DE3E6F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0D7BDAC5" w14:textId="0B41B1B1" w:rsidR="00417ABD" w:rsidRPr="00011821" w:rsidRDefault="00417ABD" w:rsidP="00417ABD">
      <w:pPr>
        <w:shd w:val="clear" w:color="auto" w:fill="D6E3BC" w:themeFill="accent3" w:themeFillTint="66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Section 1</w:t>
      </w:r>
      <w:r w:rsidRPr="00011821">
        <w:rPr>
          <w:rFonts w:asciiTheme="majorHAnsi" w:hAnsiTheme="majorHAnsi"/>
          <w:b/>
          <w:i/>
          <w:sz w:val="24"/>
          <w:szCs w:val="24"/>
        </w:rPr>
        <w:t>: Biodiesel</w:t>
      </w:r>
    </w:p>
    <w:p w14:paraId="6384639F" w14:textId="07247137" w:rsidR="00417ABD" w:rsidRDefault="00417ABD" w:rsidP="00417ABD">
      <w:pPr>
        <w:rPr>
          <w:rFonts w:asciiTheme="majorHAnsi" w:hAnsiTheme="majorHAnsi"/>
          <w:color w:val="0000FF"/>
          <w:sz w:val="16"/>
          <w:szCs w:val="16"/>
        </w:rPr>
      </w:pPr>
    </w:p>
    <w:p w14:paraId="1C17F9D0" w14:textId="00E824F7" w:rsidR="00F25841" w:rsidRPr="00F25841" w:rsidRDefault="00F25841" w:rsidP="00F25841">
      <w:pPr>
        <w:shd w:val="clear" w:color="auto" w:fill="EAF1DD" w:themeFill="accent3" w:themeFillTint="33"/>
        <w:rPr>
          <w:rFonts w:asciiTheme="majorHAnsi" w:hAnsiTheme="majorHAnsi"/>
          <w:b/>
          <w:bCs/>
          <w:color w:val="000000" w:themeColor="text1"/>
          <w:sz w:val="21"/>
          <w:szCs w:val="21"/>
        </w:rPr>
      </w:pP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t>Module 6: Biodies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e</w:t>
      </w: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t>l basics to sustainability</w:t>
      </w:r>
    </w:p>
    <w:p w14:paraId="0392E7BA" w14:textId="1F63C672" w:rsidR="000C0C96" w:rsidRDefault="0055399B" w:rsidP="000C4559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0C0C96">
        <w:rPr>
          <w:rFonts w:asciiTheme="majorHAnsi" w:hAnsiTheme="majorHAnsi"/>
        </w:rPr>
        <w:t xml:space="preserve">. Interest in using bio-oils and biodiesel </w:t>
      </w:r>
      <w:r w:rsidR="000C4559">
        <w:rPr>
          <w:rFonts w:asciiTheme="majorHAnsi" w:hAnsiTheme="majorHAnsi"/>
        </w:rPr>
        <w:t>has ‘revived’ several times during the fossil fuel era: first in the 1970s and again today. Describe and discuss the reasons for each of these two revivals.</w:t>
      </w:r>
    </w:p>
    <w:p w14:paraId="62C65495" w14:textId="6FC8DA97" w:rsidR="000C0C96" w:rsidRDefault="000C0C96" w:rsidP="00417ABD">
      <w:pPr>
        <w:rPr>
          <w:rFonts w:asciiTheme="majorHAnsi" w:hAnsiTheme="majorHAnsi"/>
        </w:rPr>
      </w:pPr>
    </w:p>
    <w:p w14:paraId="0776D1DD" w14:textId="745DBA43" w:rsidR="005C579F" w:rsidRDefault="005C579F" w:rsidP="00417ABD">
      <w:pPr>
        <w:rPr>
          <w:rFonts w:asciiTheme="majorHAnsi" w:hAnsiTheme="majorHAnsi"/>
        </w:rPr>
      </w:pPr>
    </w:p>
    <w:p w14:paraId="4ABF9845" w14:textId="334179B1" w:rsidR="005C579F" w:rsidRDefault="005C579F" w:rsidP="00417ABD">
      <w:pPr>
        <w:rPr>
          <w:rFonts w:asciiTheme="majorHAnsi" w:hAnsiTheme="majorHAnsi"/>
        </w:rPr>
      </w:pPr>
    </w:p>
    <w:p w14:paraId="71E640FB" w14:textId="2957DA8A" w:rsidR="005C579F" w:rsidRDefault="005C579F" w:rsidP="00417ABD">
      <w:pPr>
        <w:rPr>
          <w:rFonts w:asciiTheme="majorHAnsi" w:hAnsiTheme="majorHAnsi"/>
        </w:rPr>
      </w:pPr>
    </w:p>
    <w:p w14:paraId="2A67B5A1" w14:textId="67AF9EA1" w:rsidR="005C579F" w:rsidRDefault="005C579F" w:rsidP="00417ABD">
      <w:pPr>
        <w:rPr>
          <w:rFonts w:asciiTheme="majorHAnsi" w:hAnsiTheme="majorHAnsi"/>
        </w:rPr>
      </w:pPr>
    </w:p>
    <w:p w14:paraId="576568B8" w14:textId="686F39B3" w:rsidR="005C579F" w:rsidRDefault="005C579F" w:rsidP="00417ABD">
      <w:pPr>
        <w:rPr>
          <w:rFonts w:asciiTheme="majorHAnsi" w:hAnsiTheme="majorHAnsi"/>
        </w:rPr>
      </w:pPr>
    </w:p>
    <w:p w14:paraId="0E058696" w14:textId="77777777" w:rsidR="005C579F" w:rsidRDefault="005C579F" w:rsidP="00417ABD">
      <w:pPr>
        <w:rPr>
          <w:rFonts w:asciiTheme="majorHAnsi" w:hAnsiTheme="majorHAnsi"/>
        </w:rPr>
      </w:pPr>
    </w:p>
    <w:p w14:paraId="4E0C3FEC" w14:textId="6B79C060" w:rsidR="00AC050C" w:rsidRDefault="0055399B" w:rsidP="00F25841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F25841">
        <w:rPr>
          <w:rFonts w:asciiTheme="majorHAnsi" w:hAnsiTheme="majorHAnsi"/>
        </w:rPr>
        <w:t>. What issue(s) prevents straight vegetable oils (SVO) from being used as an effective transportation fuel? What physical property is the origin of this problem?</w:t>
      </w:r>
    </w:p>
    <w:p w14:paraId="7FA79C6A" w14:textId="21B71FF8" w:rsidR="00F25841" w:rsidRDefault="00F25841" w:rsidP="00417ABD">
      <w:pPr>
        <w:rPr>
          <w:rFonts w:asciiTheme="majorHAnsi" w:hAnsiTheme="majorHAnsi"/>
        </w:rPr>
      </w:pPr>
    </w:p>
    <w:p w14:paraId="09523A20" w14:textId="0508D3F4" w:rsidR="00892FF6" w:rsidRDefault="00892FF6" w:rsidP="00417ABD">
      <w:pPr>
        <w:rPr>
          <w:rFonts w:asciiTheme="majorHAnsi" w:hAnsiTheme="majorHAnsi"/>
        </w:rPr>
      </w:pPr>
    </w:p>
    <w:p w14:paraId="3EB7F89B" w14:textId="32C9184B" w:rsidR="005C579F" w:rsidRDefault="005C579F" w:rsidP="00417ABD">
      <w:pPr>
        <w:rPr>
          <w:rFonts w:asciiTheme="majorHAnsi" w:hAnsiTheme="majorHAnsi"/>
        </w:rPr>
      </w:pPr>
    </w:p>
    <w:p w14:paraId="67B5C1BF" w14:textId="42D6A7AF" w:rsidR="005C579F" w:rsidRDefault="005C579F" w:rsidP="00417ABD">
      <w:pPr>
        <w:rPr>
          <w:rFonts w:asciiTheme="majorHAnsi" w:hAnsiTheme="majorHAnsi"/>
        </w:rPr>
      </w:pPr>
    </w:p>
    <w:p w14:paraId="3FEBC29C" w14:textId="5295B2F0" w:rsidR="005C579F" w:rsidRDefault="005C579F" w:rsidP="00417ABD">
      <w:pPr>
        <w:rPr>
          <w:rFonts w:asciiTheme="majorHAnsi" w:hAnsiTheme="majorHAnsi"/>
        </w:rPr>
      </w:pPr>
    </w:p>
    <w:p w14:paraId="53FE79FA" w14:textId="649A4F06" w:rsidR="005C579F" w:rsidRDefault="005C579F" w:rsidP="00417ABD">
      <w:pPr>
        <w:rPr>
          <w:rFonts w:asciiTheme="majorHAnsi" w:hAnsiTheme="majorHAnsi"/>
        </w:rPr>
      </w:pPr>
    </w:p>
    <w:p w14:paraId="0ED685E7" w14:textId="56DBB7E6" w:rsidR="005C579F" w:rsidRDefault="005C579F" w:rsidP="00417ABD">
      <w:pPr>
        <w:rPr>
          <w:rFonts w:asciiTheme="majorHAnsi" w:hAnsiTheme="majorHAnsi"/>
        </w:rPr>
      </w:pPr>
    </w:p>
    <w:p w14:paraId="462AC93F" w14:textId="77777777" w:rsidR="005C579F" w:rsidRDefault="005C579F" w:rsidP="00417ABD">
      <w:pPr>
        <w:rPr>
          <w:rFonts w:asciiTheme="majorHAnsi" w:hAnsiTheme="majorHAnsi"/>
        </w:rPr>
      </w:pPr>
    </w:p>
    <w:p w14:paraId="0D2879F3" w14:textId="05F63717" w:rsidR="005558D1" w:rsidRDefault="0055399B" w:rsidP="00892FF6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5558D1">
        <w:rPr>
          <w:rFonts w:asciiTheme="majorHAnsi" w:hAnsiTheme="majorHAnsi"/>
        </w:rPr>
        <w:t>. What is B5? What is it used for? What is its great advantage</w:t>
      </w:r>
      <w:r w:rsidR="006D78D9">
        <w:rPr>
          <w:rFonts w:asciiTheme="majorHAnsi" w:hAnsiTheme="majorHAnsi"/>
        </w:rPr>
        <w:t xml:space="preserve"> over B100</w:t>
      </w:r>
      <w:r w:rsidR="005558D1">
        <w:rPr>
          <w:rFonts w:asciiTheme="majorHAnsi" w:hAnsiTheme="majorHAnsi"/>
        </w:rPr>
        <w:t>?</w:t>
      </w:r>
    </w:p>
    <w:p w14:paraId="26E26109" w14:textId="55B169D0" w:rsidR="005558D1" w:rsidRDefault="005558D1" w:rsidP="00892FF6">
      <w:pPr>
        <w:rPr>
          <w:rFonts w:asciiTheme="majorHAnsi" w:hAnsiTheme="majorHAnsi"/>
        </w:rPr>
      </w:pPr>
    </w:p>
    <w:p w14:paraId="5414F639" w14:textId="727755CB" w:rsidR="00892FF6" w:rsidRDefault="00892FF6" w:rsidP="00417ABD">
      <w:pPr>
        <w:rPr>
          <w:rFonts w:asciiTheme="majorHAnsi" w:hAnsiTheme="majorHAnsi"/>
        </w:rPr>
      </w:pPr>
    </w:p>
    <w:p w14:paraId="672339C4" w14:textId="4D6BF922" w:rsidR="005C579F" w:rsidRDefault="005C579F" w:rsidP="00417ABD">
      <w:pPr>
        <w:rPr>
          <w:rFonts w:asciiTheme="majorHAnsi" w:hAnsiTheme="majorHAnsi"/>
        </w:rPr>
      </w:pPr>
    </w:p>
    <w:p w14:paraId="42415A87" w14:textId="603ACA54" w:rsidR="005C579F" w:rsidRDefault="005C579F" w:rsidP="00417ABD">
      <w:pPr>
        <w:rPr>
          <w:rFonts w:asciiTheme="majorHAnsi" w:hAnsiTheme="majorHAnsi"/>
        </w:rPr>
      </w:pPr>
    </w:p>
    <w:p w14:paraId="4A70D7D3" w14:textId="77777777" w:rsidR="005C579F" w:rsidRDefault="005C579F" w:rsidP="00417ABD">
      <w:pPr>
        <w:rPr>
          <w:rFonts w:asciiTheme="majorHAnsi" w:hAnsiTheme="majorHAnsi"/>
        </w:rPr>
      </w:pPr>
    </w:p>
    <w:p w14:paraId="19B829C4" w14:textId="5503EB13" w:rsidR="00B36258" w:rsidRDefault="0055399B" w:rsidP="00417ABD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B36258">
        <w:rPr>
          <w:rFonts w:asciiTheme="majorHAnsi" w:hAnsiTheme="majorHAnsi"/>
        </w:rPr>
        <w:t>. The sustainability of biodiesel is controversial.</w:t>
      </w:r>
    </w:p>
    <w:p w14:paraId="75F05DAE" w14:textId="62899CE3" w:rsidR="00B36258" w:rsidRDefault="00B36258" w:rsidP="00B3625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(a) What factor do you believe has the greatest impact on biodiesel’s sustainability?</w:t>
      </w:r>
    </w:p>
    <w:p w14:paraId="5454A3C7" w14:textId="6B0A0DAF" w:rsidR="00B36258" w:rsidRDefault="00B36258" w:rsidP="00B36258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(b) Is this fuel’s sustainability related to EREOI?</w:t>
      </w:r>
    </w:p>
    <w:p w14:paraId="1120DF78" w14:textId="6614954A" w:rsidR="006F332A" w:rsidRDefault="006F332A" w:rsidP="00417ABD">
      <w:pPr>
        <w:rPr>
          <w:rFonts w:asciiTheme="majorHAnsi" w:hAnsiTheme="majorHAnsi"/>
        </w:rPr>
      </w:pPr>
    </w:p>
    <w:p w14:paraId="3EB01758" w14:textId="047C4E2F" w:rsidR="005C579F" w:rsidRDefault="005C579F" w:rsidP="00417ABD">
      <w:pPr>
        <w:rPr>
          <w:rFonts w:asciiTheme="majorHAnsi" w:hAnsiTheme="majorHAnsi"/>
        </w:rPr>
      </w:pPr>
    </w:p>
    <w:p w14:paraId="2FD011EE" w14:textId="5C4C9B6B" w:rsidR="005C579F" w:rsidRDefault="005C579F" w:rsidP="00417ABD">
      <w:pPr>
        <w:rPr>
          <w:rFonts w:asciiTheme="majorHAnsi" w:hAnsiTheme="majorHAnsi"/>
        </w:rPr>
      </w:pPr>
    </w:p>
    <w:p w14:paraId="01F34E69" w14:textId="6E13D341" w:rsidR="005C579F" w:rsidRDefault="005C579F" w:rsidP="00417ABD">
      <w:pPr>
        <w:rPr>
          <w:rFonts w:asciiTheme="majorHAnsi" w:hAnsiTheme="majorHAnsi"/>
        </w:rPr>
      </w:pPr>
    </w:p>
    <w:p w14:paraId="099C5EE7" w14:textId="4EF178E4" w:rsidR="005C579F" w:rsidRDefault="005C579F" w:rsidP="00417ABD">
      <w:pPr>
        <w:rPr>
          <w:rFonts w:asciiTheme="majorHAnsi" w:hAnsiTheme="majorHAnsi"/>
        </w:rPr>
      </w:pPr>
    </w:p>
    <w:p w14:paraId="20B7ACC7" w14:textId="416C21FD" w:rsidR="005C579F" w:rsidRDefault="005C579F" w:rsidP="00417ABD">
      <w:pPr>
        <w:rPr>
          <w:rFonts w:asciiTheme="majorHAnsi" w:hAnsiTheme="majorHAnsi"/>
        </w:rPr>
      </w:pPr>
    </w:p>
    <w:p w14:paraId="6C60BCA0" w14:textId="56313E89" w:rsidR="005C579F" w:rsidRDefault="005C579F" w:rsidP="00417ABD">
      <w:pPr>
        <w:rPr>
          <w:rFonts w:asciiTheme="majorHAnsi" w:hAnsiTheme="majorHAnsi"/>
        </w:rPr>
      </w:pPr>
    </w:p>
    <w:p w14:paraId="3A38E3B7" w14:textId="3384A412" w:rsidR="005C579F" w:rsidRDefault="005C579F" w:rsidP="00417ABD">
      <w:pPr>
        <w:rPr>
          <w:rFonts w:asciiTheme="majorHAnsi" w:hAnsiTheme="majorHAnsi"/>
        </w:rPr>
      </w:pPr>
    </w:p>
    <w:p w14:paraId="0297100C" w14:textId="784F571A" w:rsidR="005C579F" w:rsidRDefault="005C579F" w:rsidP="00417ABD">
      <w:pPr>
        <w:rPr>
          <w:rFonts w:asciiTheme="majorHAnsi" w:hAnsiTheme="majorHAnsi"/>
        </w:rPr>
      </w:pPr>
    </w:p>
    <w:p w14:paraId="16CD69E0" w14:textId="77777777" w:rsidR="005C579F" w:rsidRDefault="005C579F" w:rsidP="00417ABD">
      <w:pPr>
        <w:rPr>
          <w:rFonts w:asciiTheme="majorHAnsi" w:hAnsiTheme="majorHAnsi"/>
        </w:rPr>
      </w:pPr>
    </w:p>
    <w:p w14:paraId="7FFB4B1C" w14:textId="04AA2136" w:rsidR="006F332A" w:rsidRPr="00F25841" w:rsidRDefault="006F332A" w:rsidP="006F332A">
      <w:pPr>
        <w:shd w:val="clear" w:color="auto" w:fill="EAF1DD" w:themeFill="accent3" w:themeFillTint="33"/>
        <w:rPr>
          <w:rFonts w:asciiTheme="majorHAnsi" w:hAnsiTheme="majorHAnsi"/>
          <w:b/>
          <w:bCs/>
          <w:color w:val="000000" w:themeColor="text1"/>
          <w:sz w:val="21"/>
          <w:szCs w:val="21"/>
        </w:rPr>
      </w:pP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lastRenderedPageBreak/>
        <w:t xml:space="preserve">Module 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7:</w:t>
      </w: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t xml:space="preserve"> Biodies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e</w:t>
      </w: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t xml:space="preserve">l 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feedstock, processing and production</w:t>
      </w:r>
    </w:p>
    <w:p w14:paraId="5896489C" w14:textId="3E2ED3F2" w:rsidR="006F332A" w:rsidRDefault="0055399B" w:rsidP="006F332A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6F332A">
        <w:rPr>
          <w:rFonts w:asciiTheme="majorHAnsi" w:hAnsiTheme="majorHAnsi"/>
        </w:rPr>
        <w:t xml:space="preserve">. Transesterification is used to convert </w:t>
      </w:r>
      <w:proofErr w:type="spellStart"/>
      <w:r w:rsidR="006F332A">
        <w:rPr>
          <w:rFonts w:asciiTheme="majorHAnsi" w:hAnsiTheme="majorHAnsi"/>
        </w:rPr>
        <w:t>triacylglcyerols</w:t>
      </w:r>
      <w:proofErr w:type="spellEnd"/>
      <w:r w:rsidR="006F332A">
        <w:rPr>
          <w:rFonts w:asciiTheme="majorHAnsi" w:hAnsiTheme="majorHAnsi"/>
        </w:rPr>
        <w:t xml:space="preserve"> to biodiesel. Describe this process and be sure to mention these:</w:t>
      </w:r>
    </w:p>
    <w:p w14:paraId="553B803D" w14:textId="4E813D52" w:rsidR="00124BAB" w:rsidRPr="00124BAB" w:rsidRDefault="00124BAB" w:rsidP="00124BA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purpose of titration of feedstock</w:t>
      </w:r>
    </w:p>
    <w:p w14:paraId="186C776B" w14:textId="77777777" w:rsidR="006F332A" w:rsidRDefault="006F332A" w:rsidP="006F332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reactant(s) needed</w:t>
      </w:r>
    </w:p>
    <w:p w14:paraId="142E092F" w14:textId="77777777" w:rsidR="006F332A" w:rsidRDefault="006F332A" w:rsidP="006F332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Stoichiometry</w:t>
      </w:r>
    </w:p>
    <w:p w14:paraId="45230439" w14:textId="77777777" w:rsidR="006F332A" w:rsidRPr="00D9415C" w:rsidRDefault="006F332A" w:rsidP="006F332A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Co-products or by-products</w:t>
      </w:r>
    </w:p>
    <w:p w14:paraId="1AFCEF9B" w14:textId="6163704B" w:rsidR="006F332A" w:rsidRDefault="006F332A" w:rsidP="00417ABD">
      <w:pPr>
        <w:rPr>
          <w:rFonts w:asciiTheme="majorHAnsi" w:hAnsiTheme="majorHAnsi"/>
        </w:rPr>
      </w:pPr>
    </w:p>
    <w:p w14:paraId="3ED7D6BF" w14:textId="79562DA2" w:rsidR="005C579F" w:rsidRDefault="005C579F" w:rsidP="00417ABD">
      <w:pPr>
        <w:rPr>
          <w:rFonts w:asciiTheme="majorHAnsi" w:hAnsiTheme="majorHAnsi"/>
        </w:rPr>
      </w:pPr>
    </w:p>
    <w:p w14:paraId="7A218E4B" w14:textId="745CC98E" w:rsidR="005C579F" w:rsidRDefault="005C579F" w:rsidP="00417ABD">
      <w:pPr>
        <w:rPr>
          <w:rFonts w:asciiTheme="majorHAnsi" w:hAnsiTheme="majorHAnsi"/>
        </w:rPr>
      </w:pPr>
    </w:p>
    <w:p w14:paraId="26AD4599" w14:textId="6053BF8B" w:rsidR="005C579F" w:rsidRDefault="005C579F" w:rsidP="00417ABD">
      <w:pPr>
        <w:rPr>
          <w:rFonts w:asciiTheme="majorHAnsi" w:hAnsiTheme="majorHAnsi"/>
        </w:rPr>
      </w:pPr>
    </w:p>
    <w:p w14:paraId="07E823D9" w14:textId="6FB3E1F8" w:rsidR="005C579F" w:rsidRDefault="005C579F" w:rsidP="00417ABD">
      <w:pPr>
        <w:rPr>
          <w:rFonts w:asciiTheme="majorHAnsi" w:hAnsiTheme="majorHAnsi"/>
        </w:rPr>
      </w:pPr>
    </w:p>
    <w:p w14:paraId="62F0D264" w14:textId="4BC4245D" w:rsidR="005C579F" w:rsidRDefault="005C579F" w:rsidP="00417ABD">
      <w:pPr>
        <w:rPr>
          <w:rFonts w:asciiTheme="majorHAnsi" w:hAnsiTheme="majorHAnsi"/>
        </w:rPr>
      </w:pPr>
    </w:p>
    <w:p w14:paraId="3EB3DC0D" w14:textId="150DB784" w:rsidR="005C579F" w:rsidRDefault="005C579F" w:rsidP="00417ABD">
      <w:pPr>
        <w:rPr>
          <w:rFonts w:asciiTheme="majorHAnsi" w:hAnsiTheme="majorHAnsi"/>
        </w:rPr>
      </w:pPr>
    </w:p>
    <w:p w14:paraId="4A45FFCB" w14:textId="7A72FB77" w:rsidR="005C579F" w:rsidRDefault="005C579F" w:rsidP="00417ABD">
      <w:pPr>
        <w:rPr>
          <w:rFonts w:asciiTheme="majorHAnsi" w:hAnsiTheme="majorHAnsi"/>
        </w:rPr>
      </w:pPr>
    </w:p>
    <w:p w14:paraId="2825F393" w14:textId="77777777" w:rsidR="005C579F" w:rsidRDefault="005C579F" w:rsidP="00417ABD">
      <w:pPr>
        <w:rPr>
          <w:rFonts w:asciiTheme="majorHAnsi" w:hAnsiTheme="majorHAnsi"/>
        </w:rPr>
      </w:pPr>
    </w:p>
    <w:p w14:paraId="1681F009" w14:textId="171F1A32" w:rsidR="006D78D9" w:rsidRDefault="0055399B" w:rsidP="0026280E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6280E">
        <w:rPr>
          <w:rFonts w:asciiTheme="majorHAnsi" w:hAnsiTheme="majorHAnsi"/>
        </w:rPr>
        <w:t xml:space="preserve">. When bio-oil is extracted from virgin feedstock co-products and byproducts are also produced. </w:t>
      </w:r>
    </w:p>
    <w:p w14:paraId="32FDA3F5" w14:textId="6B05CA7C" w:rsidR="006D78D9" w:rsidRDefault="006D78D9" w:rsidP="006D78D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="0026280E">
        <w:rPr>
          <w:rFonts w:asciiTheme="majorHAnsi" w:hAnsiTheme="majorHAnsi"/>
        </w:rPr>
        <w:t xml:space="preserve">Give examples of a few and their uses. </w:t>
      </w:r>
    </w:p>
    <w:p w14:paraId="0EDD3DBE" w14:textId="7A67611F" w:rsidR="006F332A" w:rsidRDefault="006D78D9" w:rsidP="006D78D9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26280E">
        <w:rPr>
          <w:rFonts w:asciiTheme="majorHAnsi" w:hAnsiTheme="majorHAnsi"/>
        </w:rPr>
        <w:t>Are co- and byproducts generally included when considering EROEI values?</w:t>
      </w:r>
    </w:p>
    <w:p w14:paraId="542541DF" w14:textId="52FE253E" w:rsidR="006F332A" w:rsidRDefault="006F332A" w:rsidP="00417ABD">
      <w:pPr>
        <w:rPr>
          <w:rFonts w:asciiTheme="majorHAnsi" w:hAnsiTheme="majorHAnsi"/>
        </w:rPr>
      </w:pPr>
    </w:p>
    <w:p w14:paraId="7AE7A95D" w14:textId="24595FEE" w:rsidR="005C579F" w:rsidRDefault="005C579F" w:rsidP="00417ABD">
      <w:pPr>
        <w:rPr>
          <w:rFonts w:asciiTheme="majorHAnsi" w:hAnsiTheme="majorHAnsi"/>
        </w:rPr>
      </w:pPr>
    </w:p>
    <w:p w14:paraId="13C1ECC7" w14:textId="11A5546E" w:rsidR="005C579F" w:rsidRDefault="005C579F" w:rsidP="00417ABD">
      <w:pPr>
        <w:rPr>
          <w:rFonts w:asciiTheme="majorHAnsi" w:hAnsiTheme="majorHAnsi"/>
        </w:rPr>
      </w:pPr>
    </w:p>
    <w:p w14:paraId="0EA4B40A" w14:textId="5F9BA053" w:rsidR="005C579F" w:rsidRDefault="005C579F" w:rsidP="00417ABD">
      <w:pPr>
        <w:rPr>
          <w:rFonts w:asciiTheme="majorHAnsi" w:hAnsiTheme="majorHAnsi"/>
        </w:rPr>
      </w:pPr>
    </w:p>
    <w:p w14:paraId="70626EEF" w14:textId="0B46BE6A" w:rsidR="005C579F" w:rsidRDefault="005C579F" w:rsidP="00417ABD">
      <w:pPr>
        <w:rPr>
          <w:rFonts w:asciiTheme="majorHAnsi" w:hAnsiTheme="majorHAnsi"/>
        </w:rPr>
      </w:pPr>
    </w:p>
    <w:p w14:paraId="34039817" w14:textId="08EE6AF3" w:rsidR="005C579F" w:rsidRDefault="005C579F" w:rsidP="00417ABD">
      <w:pPr>
        <w:rPr>
          <w:rFonts w:asciiTheme="majorHAnsi" w:hAnsiTheme="majorHAnsi"/>
        </w:rPr>
      </w:pPr>
    </w:p>
    <w:p w14:paraId="3D898F6B" w14:textId="614FDCFA" w:rsidR="005C579F" w:rsidRDefault="005C579F" w:rsidP="00417ABD">
      <w:pPr>
        <w:rPr>
          <w:rFonts w:asciiTheme="majorHAnsi" w:hAnsiTheme="majorHAnsi"/>
        </w:rPr>
      </w:pPr>
    </w:p>
    <w:p w14:paraId="4FDD4C3E" w14:textId="77777777" w:rsidR="005C579F" w:rsidRDefault="005C579F" w:rsidP="00417ABD">
      <w:pPr>
        <w:rPr>
          <w:rFonts w:asciiTheme="majorHAnsi" w:hAnsiTheme="majorHAnsi"/>
        </w:rPr>
      </w:pPr>
    </w:p>
    <w:p w14:paraId="6DB552CF" w14:textId="6036BE04" w:rsidR="006F332A" w:rsidRDefault="006F332A" w:rsidP="00417ABD">
      <w:pPr>
        <w:rPr>
          <w:rFonts w:asciiTheme="majorHAnsi" w:hAnsiTheme="majorHAnsi"/>
        </w:rPr>
      </w:pPr>
    </w:p>
    <w:p w14:paraId="7A308806" w14:textId="74337E30" w:rsidR="006F332A" w:rsidRDefault="0055399B" w:rsidP="006F332A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6F332A">
        <w:rPr>
          <w:rFonts w:asciiTheme="majorHAnsi" w:hAnsiTheme="majorHAnsi"/>
        </w:rPr>
        <w:t xml:space="preserve">. Many believe that algae can be produced using sunlight and wastewater and will provide abundant feedstock for biodiesel (or renewable diesel) production. </w:t>
      </w:r>
      <w:r w:rsidR="00170129">
        <w:rPr>
          <w:rFonts w:asciiTheme="majorHAnsi" w:hAnsiTheme="majorHAnsi"/>
        </w:rPr>
        <w:t>Give</w:t>
      </w:r>
      <w:r w:rsidR="006F332A">
        <w:rPr>
          <w:rFonts w:asciiTheme="majorHAnsi" w:hAnsiTheme="majorHAnsi"/>
        </w:rPr>
        <w:t xml:space="preserve"> three pros and three cons to producing advanced biofuels from algae</w:t>
      </w:r>
      <w:r w:rsidR="00170129">
        <w:rPr>
          <w:rFonts w:asciiTheme="majorHAnsi" w:hAnsiTheme="majorHAnsi"/>
        </w:rPr>
        <w:t>.</w:t>
      </w:r>
    </w:p>
    <w:p w14:paraId="32DF5979" w14:textId="77C2D62A" w:rsidR="006F332A" w:rsidRDefault="006F332A" w:rsidP="006F332A">
      <w:pPr>
        <w:rPr>
          <w:rFonts w:asciiTheme="majorHAnsi" w:hAnsiTheme="majorHAnsi"/>
        </w:rPr>
      </w:pPr>
    </w:p>
    <w:p w14:paraId="089EFBD4" w14:textId="562F9D26" w:rsidR="005C579F" w:rsidRDefault="005C579F" w:rsidP="006F332A">
      <w:pPr>
        <w:rPr>
          <w:rFonts w:asciiTheme="majorHAnsi" w:hAnsiTheme="majorHAnsi"/>
        </w:rPr>
      </w:pPr>
    </w:p>
    <w:p w14:paraId="7BACB04A" w14:textId="2AF3FFE5" w:rsidR="005C579F" w:rsidRDefault="005C579F" w:rsidP="006F332A">
      <w:pPr>
        <w:rPr>
          <w:rFonts w:asciiTheme="majorHAnsi" w:hAnsiTheme="majorHAnsi"/>
        </w:rPr>
      </w:pPr>
    </w:p>
    <w:p w14:paraId="2C069E63" w14:textId="14F716BE" w:rsidR="005C579F" w:rsidRDefault="005C579F" w:rsidP="006F332A">
      <w:pPr>
        <w:rPr>
          <w:rFonts w:asciiTheme="majorHAnsi" w:hAnsiTheme="majorHAnsi"/>
        </w:rPr>
      </w:pPr>
    </w:p>
    <w:p w14:paraId="66303FE4" w14:textId="640FED3F" w:rsidR="005C579F" w:rsidRDefault="005C579F" w:rsidP="006F332A">
      <w:pPr>
        <w:rPr>
          <w:rFonts w:asciiTheme="majorHAnsi" w:hAnsiTheme="majorHAnsi"/>
        </w:rPr>
      </w:pPr>
    </w:p>
    <w:p w14:paraId="520D831F" w14:textId="77777777" w:rsidR="005C579F" w:rsidRDefault="005C579F" w:rsidP="006F332A">
      <w:pPr>
        <w:rPr>
          <w:rFonts w:asciiTheme="majorHAnsi" w:hAnsiTheme="majorHAnsi"/>
        </w:rPr>
      </w:pPr>
    </w:p>
    <w:p w14:paraId="3B507E80" w14:textId="77777777" w:rsidR="005374A2" w:rsidRDefault="005374A2">
      <w:pPr>
        <w:rPr>
          <w:rFonts w:asciiTheme="majorHAnsi" w:hAnsiTheme="majorHAnsi"/>
        </w:rPr>
      </w:pPr>
    </w:p>
    <w:p w14:paraId="7799EF7D" w14:textId="30E7DAEA" w:rsidR="004E13F9" w:rsidRDefault="0055399B" w:rsidP="000D7E89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4E13F9">
        <w:rPr>
          <w:rFonts w:asciiTheme="majorHAnsi" w:hAnsiTheme="majorHAnsi"/>
        </w:rPr>
        <w:t>. Between 2005 and 2011, the number of companies proposing to make algal biofuels skyrocketed. This was later referred to as an ‘algal biofuel bubble’. Why? What does that term mean?</w:t>
      </w:r>
    </w:p>
    <w:p w14:paraId="095C10C0" w14:textId="77777777" w:rsidR="00124BAB" w:rsidRDefault="00124BAB">
      <w:pPr>
        <w:rPr>
          <w:rFonts w:asciiTheme="majorHAnsi" w:hAnsiTheme="majorHAnsi"/>
        </w:rPr>
      </w:pPr>
    </w:p>
    <w:p w14:paraId="2BFD7C1A" w14:textId="77777777" w:rsidR="005C579F" w:rsidRDefault="005C579F">
      <w:pPr>
        <w:rPr>
          <w:rFonts w:asciiTheme="majorHAnsi" w:hAnsiTheme="majorHAnsi"/>
          <w:b/>
          <w:bCs/>
          <w:color w:val="000000" w:themeColor="text1"/>
          <w:sz w:val="21"/>
          <w:szCs w:val="21"/>
        </w:rPr>
      </w:pP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br w:type="page"/>
      </w:r>
    </w:p>
    <w:p w14:paraId="2BFB3AB1" w14:textId="6B6C120D" w:rsidR="00124BAB" w:rsidRPr="00F25841" w:rsidRDefault="00124BAB" w:rsidP="00124BAB">
      <w:pPr>
        <w:shd w:val="clear" w:color="auto" w:fill="EAF1DD" w:themeFill="accent3" w:themeFillTint="33"/>
        <w:rPr>
          <w:rFonts w:asciiTheme="majorHAnsi" w:hAnsiTheme="majorHAnsi"/>
          <w:b/>
          <w:bCs/>
          <w:color w:val="000000" w:themeColor="text1"/>
          <w:sz w:val="21"/>
          <w:szCs w:val="21"/>
        </w:rPr>
      </w:pP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lastRenderedPageBreak/>
        <w:t xml:space="preserve">Module 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8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:</w:t>
      </w: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t xml:space="preserve"> Biodies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e</w:t>
      </w:r>
      <w:r w:rsidRPr="00F25841">
        <w:rPr>
          <w:rFonts w:asciiTheme="majorHAnsi" w:hAnsiTheme="majorHAnsi"/>
          <w:b/>
          <w:bCs/>
          <w:color w:val="000000" w:themeColor="text1"/>
          <w:sz w:val="21"/>
          <w:szCs w:val="21"/>
        </w:rPr>
        <w:t xml:space="preserve">l </w:t>
      </w:r>
      <w:r>
        <w:rPr>
          <w:rFonts w:asciiTheme="majorHAnsi" w:hAnsiTheme="majorHAnsi"/>
          <w:b/>
          <w:bCs/>
          <w:color w:val="000000" w:themeColor="text1"/>
          <w:sz w:val="21"/>
          <w:szCs w:val="21"/>
        </w:rPr>
        <w:t>uses and future</w:t>
      </w:r>
    </w:p>
    <w:p w14:paraId="548745E2" w14:textId="4CB5ABE3" w:rsidR="00307002" w:rsidRDefault="0055399B" w:rsidP="000D7E89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307002">
        <w:rPr>
          <w:rFonts w:asciiTheme="majorHAnsi" w:hAnsiTheme="majorHAnsi"/>
        </w:rPr>
        <w:t xml:space="preserve">. ASTM testing of </w:t>
      </w:r>
      <w:proofErr w:type="spellStart"/>
      <w:r w:rsidR="00307002">
        <w:rPr>
          <w:rFonts w:asciiTheme="majorHAnsi" w:hAnsiTheme="majorHAnsi"/>
        </w:rPr>
        <w:t>petro</w:t>
      </w:r>
      <w:proofErr w:type="spellEnd"/>
      <w:r w:rsidR="00307002">
        <w:rPr>
          <w:rFonts w:asciiTheme="majorHAnsi" w:hAnsiTheme="majorHAnsi"/>
        </w:rPr>
        <w:t xml:space="preserve"> diesel and biodiesel reveals some similarities and some differences. Give examples of two similarities and two differences.</w:t>
      </w:r>
    </w:p>
    <w:p w14:paraId="240339FF" w14:textId="368EC331" w:rsidR="00307002" w:rsidRDefault="00307002" w:rsidP="000D7E89">
      <w:pPr>
        <w:ind w:left="360" w:hanging="360"/>
        <w:rPr>
          <w:rFonts w:asciiTheme="majorHAnsi" w:hAnsiTheme="majorHAnsi"/>
        </w:rPr>
      </w:pPr>
    </w:p>
    <w:p w14:paraId="1DE30F29" w14:textId="2AC96200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0AC16621" w14:textId="3877C872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665189B0" w14:textId="611C21B1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0F456DB4" w14:textId="758E432A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6DB3ABF9" w14:textId="20D96A44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4FCE8174" w14:textId="4049154F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4EC34D31" w14:textId="2A711B82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50391DD9" w14:textId="77777777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6C647691" w14:textId="65257788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69679B1C" w14:textId="77777777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3E74D795" w14:textId="77777777" w:rsidR="003577D5" w:rsidRDefault="003577D5" w:rsidP="000D7E89">
      <w:pPr>
        <w:ind w:left="360" w:hanging="360"/>
        <w:rPr>
          <w:rFonts w:asciiTheme="majorHAnsi" w:hAnsiTheme="majorHAnsi"/>
        </w:rPr>
      </w:pPr>
    </w:p>
    <w:p w14:paraId="28FE8291" w14:textId="273FF4C8" w:rsidR="000E5E61" w:rsidRDefault="0055399B" w:rsidP="000D7E89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3577D5">
        <w:rPr>
          <w:rFonts w:asciiTheme="majorHAnsi" w:hAnsiTheme="majorHAnsi"/>
        </w:rPr>
        <w:t xml:space="preserve">. </w:t>
      </w:r>
      <w:r w:rsidR="00D743DB">
        <w:rPr>
          <w:rFonts w:asciiTheme="majorHAnsi" w:hAnsiTheme="majorHAnsi"/>
        </w:rPr>
        <w:t xml:space="preserve">To mitigate climate change we need to focus on ‘greening’ both transportation and heating fuels. If you had a source of sustainable biodiesel </w:t>
      </w:r>
      <w:r w:rsidR="000E5E61">
        <w:rPr>
          <w:rFonts w:asciiTheme="majorHAnsi" w:hAnsiTheme="majorHAnsi"/>
        </w:rPr>
        <w:t>would you use it for transportation or heating? Why?</w:t>
      </w:r>
    </w:p>
    <w:p w14:paraId="27352C27" w14:textId="46B660EE" w:rsidR="000E5E61" w:rsidRDefault="000E5E61" w:rsidP="000D7E89">
      <w:pPr>
        <w:ind w:left="360" w:hanging="360"/>
        <w:rPr>
          <w:rFonts w:asciiTheme="majorHAnsi" w:hAnsiTheme="majorHAnsi"/>
        </w:rPr>
      </w:pPr>
    </w:p>
    <w:p w14:paraId="5DB1698B" w14:textId="7A2AE697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5ADD1AAD" w14:textId="6F55475F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359FF043" w14:textId="53D111C8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16A3FE86" w14:textId="2C681E7E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31668A03" w14:textId="3A3AF396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029F8E99" w14:textId="77777777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59390E95" w14:textId="7CF15BCB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525B69A4" w14:textId="17F08BD4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0230EFED" w14:textId="77777777" w:rsidR="005C579F" w:rsidRDefault="005C579F" w:rsidP="000D7E89">
      <w:pPr>
        <w:ind w:left="360" w:hanging="360"/>
        <w:rPr>
          <w:rFonts w:asciiTheme="majorHAnsi" w:hAnsiTheme="majorHAnsi"/>
        </w:rPr>
      </w:pPr>
    </w:p>
    <w:p w14:paraId="146E856C" w14:textId="1E078DEA" w:rsidR="00A40BAE" w:rsidRPr="002264A4" w:rsidRDefault="00A40BAE" w:rsidP="00A40BAE">
      <w:pPr>
        <w:shd w:val="clear" w:color="auto" w:fill="EAF1DD" w:themeFill="accent3" w:themeFillTint="33"/>
        <w:tabs>
          <w:tab w:val="left" w:pos="125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Biodiesel</w:t>
      </w:r>
      <w:r>
        <w:rPr>
          <w:rFonts w:asciiTheme="majorHAnsi" w:hAnsiTheme="majorHAnsi"/>
          <w:b/>
        </w:rPr>
        <w:t xml:space="preserve"> extra credit question</w:t>
      </w:r>
    </w:p>
    <w:p w14:paraId="5FB76695" w14:textId="3B451C46" w:rsidR="004E6FCF" w:rsidRDefault="009D3BFA" w:rsidP="004E6FCF">
      <w:pPr>
        <w:ind w:left="360" w:hanging="36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E6FCF">
        <w:rPr>
          <w:rFonts w:asciiTheme="majorHAnsi" w:hAnsiTheme="majorHAnsi"/>
        </w:rPr>
        <w:t>. Biodiesel is notably less toxic than fossil fuels derived from petroleum. Based on that difference, create a hypothesis about the level of toxicity of renewable diesel.</w:t>
      </w:r>
    </w:p>
    <w:p w14:paraId="7C7D0A88" w14:textId="77777777" w:rsidR="00CB6EA4" w:rsidRDefault="00CB6EA4">
      <w:pPr>
        <w:rPr>
          <w:rFonts w:asciiTheme="majorHAnsi" w:hAnsiTheme="majorHAnsi"/>
        </w:rPr>
      </w:pPr>
    </w:p>
    <w:p w14:paraId="38F32F34" w14:textId="77777777" w:rsidR="004E13F9" w:rsidRDefault="004E13F9">
      <w:pPr>
        <w:rPr>
          <w:rFonts w:asciiTheme="majorHAnsi" w:hAnsiTheme="majorHAnsi"/>
        </w:rPr>
      </w:pPr>
    </w:p>
    <w:p w14:paraId="77200A17" w14:textId="77777777" w:rsidR="000D7E89" w:rsidRDefault="000D7E89">
      <w:pPr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</w:rPr>
        <w:br w:type="page"/>
      </w:r>
    </w:p>
    <w:p w14:paraId="6208BC3A" w14:textId="789E9752" w:rsidR="003947F2" w:rsidRPr="00C62B46" w:rsidRDefault="003947F2" w:rsidP="003947F2">
      <w:pPr>
        <w:shd w:val="clear" w:color="auto" w:fill="D6E3BC" w:themeFill="accent3" w:themeFillTint="66"/>
        <w:tabs>
          <w:tab w:val="left" w:pos="1254"/>
        </w:tabs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Section 2: Anaerobic digestion</w:t>
      </w:r>
    </w:p>
    <w:p w14:paraId="0429ED3E" w14:textId="77777777" w:rsidR="003947F2" w:rsidRDefault="003947F2" w:rsidP="003947F2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/>
          <w:sz w:val="16"/>
          <w:szCs w:val="16"/>
        </w:rPr>
      </w:pPr>
    </w:p>
    <w:p w14:paraId="78C28530" w14:textId="68A315CA" w:rsidR="00C62B46" w:rsidRPr="002264A4" w:rsidRDefault="00C62B46" w:rsidP="003947F2">
      <w:pPr>
        <w:shd w:val="clear" w:color="auto" w:fill="EAF1DD" w:themeFill="accent3" w:themeFillTint="33"/>
        <w:tabs>
          <w:tab w:val="left" w:pos="1254"/>
        </w:tabs>
        <w:rPr>
          <w:rFonts w:asciiTheme="majorHAnsi" w:hAnsiTheme="majorHAnsi"/>
          <w:b/>
        </w:rPr>
      </w:pPr>
      <w:r w:rsidRPr="002264A4">
        <w:rPr>
          <w:rFonts w:asciiTheme="majorHAnsi" w:hAnsiTheme="majorHAnsi"/>
          <w:b/>
        </w:rPr>
        <w:t xml:space="preserve">Module </w:t>
      </w:r>
      <w:r w:rsidR="004126B6">
        <w:rPr>
          <w:rFonts w:asciiTheme="majorHAnsi" w:hAnsiTheme="majorHAnsi"/>
          <w:b/>
        </w:rPr>
        <w:t>9</w:t>
      </w:r>
      <w:r w:rsidRPr="002264A4">
        <w:rPr>
          <w:rFonts w:asciiTheme="majorHAnsi" w:hAnsiTheme="majorHAnsi"/>
          <w:b/>
        </w:rPr>
        <w:t xml:space="preserve">: Introduction to </w:t>
      </w:r>
      <w:r w:rsidR="003947F2">
        <w:rPr>
          <w:rFonts w:asciiTheme="majorHAnsi" w:hAnsiTheme="majorHAnsi"/>
          <w:b/>
        </w:rPr>
        <w:t>anaerobic digestion</w:t>
      </w:r>
      <w:r w:rsidR="006173EE">
        <w:rPr>
          <w:rFonts w:asciiTheme="majorHAnsi" w:hAnsiTheme="majorHAnsi"/>
          <w:b/>
        </w:rPr>
        <w:t xml:space="preserve"> (AD)</w:t>
      </w:r>
    </w:p>
    <w:p w14:paraId="2708EA2B" w14:textId="7B0550FB" w:rsidR="00D1506C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>.</w:t>
      </w:r>
      <w:r w:rsidR="004126B6" w:rsidRPr="004126B6">
        <w:rPr>
          <w:rFonts w:asciiTheme="majorHAnsi" w:hAnsiTheme="majorHAnsi"/>
          <w:bCs/>
        </w:rPr>
        <w:t xml:space="preserve"> </w:t>
      </w:r>
      <w:r w:rsidR="006173EE">
        <w:rPr>
          <w:rFonts w:asciiTheme="majorHAnsi" w:hAnsiTheme="majorHAnsi"/>
          <w:bCs/>
        </w:rPr>
        <w:t xml:space="preserve">Anaerobic digestion is more common in Europe than the US, though each has similar climates and is facing the challenge of global climate change. </w:t>
      </w:r>
    </w:p>
    <w:p w14:paraId="3CEA5B23" w14:textId="1C0C46DE" w:rsidR="004126B6" w:rsidRDefault="00D1506C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A47795">
        <w:rPr>
          <w:rFonts w:asciiTheme="majorHAnsi" w:hAnsiTheme="majorHAnsi"/>
          <w:bCs/>
        </w:rPr>
        <w:t>Give two reasons for this very different level of implementation of this renewable energy technology.</w:t>
      </w:r>
    </w:p>
    <w:p w14:paraId="0D7BF235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25E4C5A9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383D78A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2FF9CF87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9B6F40C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D247D8F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149105E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50AF0F3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07A26BF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CE96196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AB17B71" w14:textId="192D60DB" w:rsidR="00A47795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2</w:t>
      </w:r>
      <w:r w:rsidR="00AF3C01">
        <w:rPr>
          <w:rFonts w:asciiTheme="majorHAnsi" w:hAnsiTheme="majorHAnsi"/>
          <w:bCs/>
        </w:rPr>
        <w:t>. Anaerobic digestion produces a number of co-products and byproducts</w:t>
      </w:r>
      <w:r w:rsidR="00646F56">
        <w:rPr>
          <w:rFonts w:asciiTheme="majorHAnsi" w:hAnsiTheme="majorHAnsi"/>
          <w:bCs/>
        </w:rPr>
        <w:t>. Give two examples of each and explain why you have categorized each as co-product or byproduct.</w:t>
      </w:r>
    </w:p>
    <w:p w14:paraId="25B4F433" w14:textId="2051A1E5" w:rsidR="00646F56" w:rsidRDefault="00646F56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6BC7EF7" w14:textId="385FD373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F3FB739" w14:textId="5A64D461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93482CC" w14:textId="1E8ACC1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DC44B1F" w14:textId="7E82CA03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A8CC88D" w14:textId="05F6C5FB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715F24B" w14:textId="4FFD055B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8C3534B" w14:textId="385F38EA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8174C97" w14:textId="70E1FFB0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291B040A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36CD1BC" w14:textId="5E3BC9C0" w:rsidR="00AB590A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3</w:t>
      </w:r>
      <w:r w:rsidR="00AB590A">
        <w:rPr>
          <w:rFonts w:asciiTheme="majorHAnsi" w:hAnsiTheme="majorHAnsi"/>
          <w:bCs/>
        </w:rPr>
        <w:t>. Renewable natural gas (RNG; aka biomethane)</w:t>
      </w:r>
    </w:p>
    <w:p w14:paraId="6F8AEDF5" w14:textId="739B0349" w:rsidR="00AB590A" w:rsidRDefault="00AB590A" w:rsidP="000D7E89">
      <w:pPr>
        <w:shd w:val="clear" w:color="auto" w:fill="FFFFFF" w:themeFill="background1"/>
        <w:tabs>
          <w:tab w:val="left" w:pos="1254"/>
        </w:tabs>
        <w:ind w:left="72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(a) What’s the difference between biogas and RNG?</w:t>
      </w:r>
    </w:p>
    <w:p w14:paraId="1CDA0746" w14:textId="29A6FCA7" w:rsidR="00AB590A" w:rsidRDefault="00AB590A" w:rsidP="000D7E89">
      <w:pPr>
        <w:shd w:val="clear" w:color="auto" w:fill="FFFFFF" w:themeFill="background1"/>
        <w:tabs>
          <w:tab w:val="left" w:pos="1254"/>
        </w:tabs>
        <w:ind w:left="72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(b) Biogas must be combusted to produce energy. What is an alternative way of producing energy from RNG?</w:t>
      </w:r>
    </w:p>
    <w:p w14:paraId="0637562F" w14:textId="0C76CC47" w:rsidR="00AB590A" w:rsidRDefault="00AB590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4876EB3" w14:textId="1AAE97A1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6FBC3B8" w14:textId="73904794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0116DB86" w14:textId="64F066BD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5A2504D" w14:textId="6EEF9800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8A725EB" w14:textId="3F669431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D500453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37B7587" w14:textId="409C0AB9" w:rsidR="00AB590A" w:rsidRPr="004126B6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4</w:t>
      </w:r>
      <w:r w:rsidR="005856F1">
        <w:rPr>
          <w:rFonts w:asciiTheme="majorHAnsi" w:hAnsiTheme="majorHAnsi"/>
          <w:bCs/>
        </w:rPr>
        <w:t>. How</w:t>
      </w:r>
      <w:r w:rsidR="00FD0819">
        <w:rPr>
          <w:rFonts w:asciiTheme="majorHAnsi" w:hAnsiTheme="majorHAnsi"/>
          <w:bCs/>
        </w:rPr>
        <w:t xml:space="preserve"> and why</w:t>
      </w:r>
      <w:r w:rsidR="005856F1">
        <w:rPr>
          <w:rFonts w:asciiTheme="majorHAnsi" w:hAnsiTheme="majorHAnsi"/>
          <w:bCs/>
        </w:rPr>
        <w:t xml:space="preserve"> could anaerobic digestion of all of Vermont’s food waste </w:t>
      </w:r>
      <w:r w:rsidR="005856F1" w:rsidRPr="00FD0819">
        <w:rPr>
          <w:rFonts w:asciiTheme="majorHAnsi" w:hAnsiTheme="majorHAnsi"/>
          <w:b/>
        </w:rPr>
        <w:t>increase</w:t>
      </w:r>
      <w:r w:rsidR="005856F1">
        <w:rPr>
          <w:rFonts w:asciiTheme="majorHAnsi" w:hAnsiTheme="majorHAnsi"/>
          <w:bCs/>
        </w:rPr>
        <w:t xml:space="preserve"> </w:t>
      </w:r>
      <w:r w:rsidR="00FD0819">
        <w:rPr>
          <w:rFonts w:asciiTheme="majorHAnsi" w:hAnsiTheme="majorHAnsi"/>
          <w:bCs/>
        </w:rPr>
        <w:t>the State’s</w:t>
      </w:r>
      <w:r w:rsidR="005856F1">
        <w:rPr>
          <w:rFonts w:asciiTheme="majorHAnsi" w:hAnsiTheme="majorHAnsi"/>
          <w:bCs/>
        </w:rPr>
        <w:t xml:space="preserve"> water quality problems</w:t>
      </w:r>
      <w:r w:rsidR="00FD0819">
        <w:rPr>
          <w:rFonts w:asciiTheme="majorHAnsi" w:hAnsiTheme="majorHAnsi"/>
          <w:bCs/>
        </w:rPr>
        <w:t>?</w:t>
      </w:r>
    </w:p>
    <w:p w14:paraId="473EF0B8" w14:textId="61C2CCE6" w:rsidR="004126B6" w:rsidRDefault="004126B6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/>
        </w:rPr>
      </w:pPr>
    </w:p>
    <w:p w14:paraId="093B9137" w14:textId="4D3E8F8C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/>
        </w:rPr>
      </w:pPr>
    </w:p>
    <w:p w14:paraId="7415B9E9" w14:textId="008A0780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/>
        </w:rPr>
      </w:pPr>
    </w:p>
    <w:p w14:paraId="4A4E63AF" w14:textId="3C531488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/>
        </w:rPr>
      </w:pPr>
    </w:p>
    <w:p w14:paraId="5A47702F" w14:textId="01A79F8F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/>
        </w:rPr>
      </w:pPr>
    </w:p>
    <w:p w14:paraId="16A0D451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/>
        </w:rPr>
      </w:pPr>
    </w:p>
    <w:p w14:paraId="0B3F3E01" w14:textId="5397672C" w:rsidR="008E0692" w:rsidRPr="002264A4" w:rsidRDefault="008E0692" w:rsidP="008E0692">
      <w:pPr>
        <w:shd w:val="clear" w:color="auto" w:fill="EAF1DD" w:themeFill="accent3" w:themeFillTint="33"/>
        <w:tabs>
          <w:tab w:val="left" w:pos="1254"/>
        </w:tabs>
        <w:rPr>
          <w:rFonts w:asciiTheme="majorHAnsi" w:hAnsiTheme="majorHAnsi"/>
          <w:b/>
        </w:rPr>
      </w:pPr>
      <w:r w:rsidRPr="002264A4">
        <w:rPr>
          <w:rFonts w:asciiTheme="majorHAnsi" w:hAnsiTheme="majorHAnsi"/>
          <w:b/>
        </w:rPr>
        <w:lastRenderedPageBreak/>
        <w:t xml:space="preserve">Module </w:t>
      </w:r>
      <w:r>
        <w:rPr>
          <w:rFonts w:asciiTheme="majorHAnsi" w:hAnsiTheme="majorHAnsi"/>
          <w:b/>
        </w:rPr>
        <w:t>10</w:t>
      </w:r>
      <w:r w:rsidRPr="002264A4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AD</w:t>
      </w:r>
      <w:r>
        <w:rPr>
          <w:rFonts w:asciiTheme="majorHAnsi" w:hAnsiTheme="majorHAnsi"/>
          <w:b/>
        </w:rPr>
        <w:t xml:space="preserve"> technical factors and operation</w:t>
      </w:r>
    </w:p>
    <w:p w14:paraId="7741F2A5" w14:textId="61E5C624" w:rsidR="004126B6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5</w:t>
      </w:r>
      <w:r w:rsidR="008E0692" w:rsidRPr="008E0692">
        <w:rPr>
          <w:rFonts w:asciiTheme="majorHAnsi" w:hAnsiTheme="majorHAnsi"/>
          <w:bCs/>
        </w:rPr>
        <w:t xml:space="preserve">. </w:t>
      </w:r>
      <w:r w:rsidR="008E0692">
        <w:rPr>
          <w:rFonts w:asciiTheme="majorHAnsi" w:hAnsiTheme="majorHAnsi"/>
          <w:bCs/>
        </w:rPr>
        <w:t>There are two pathways to creating methane in the final phase of the AD process: (1) splitting acetic acid (VFA)</w:t>
      </w:r>
      <w:r w:rsidR="00572B90">
        <w:rPr>
          <w:rFonts w:asciiTheme="majorHAnsi" w:hAnsiTheme="majorHAnsi"/>
          <w:bCs/>
        </w:rPr>
        <w:t xml:space="preserve"> and (2) converting carbon dioxide to methane with hydrogen gas. Which pathway predominates, creating more methane?</w:t>
      </w:r>
    </w:p>
    <w:p w14:paraId="70A8255A" w14:textId="32FDF714" w:rsidR="00572B90" w:rsidRDefault="00572B90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3FC7C77" w14:textId="183FBA49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FDA449B" w14:textId="5386D01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5E9DDC4" w14:textId="27ED991F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11809E9" w14:textId="72410CB4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4914628" w14:textId="143D549C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0FE3A39D" w14:textId="2B0887B1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014A59FC" w14:textId="1C6AD35E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93B872E" w14:textId="0BBDC060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0989D7C7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64A3B23" w14:textId="65C269AE" w:rsidR="00A60A58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6</w:t>
      </w:r>
      <w:r w:rsidR="009D2EAE">
        <w:rPr>
          <w:rFonts w:asciiTheme="majorHAnsi" w:hAnsiTheme="majorHAnsi"/>
          <w:bCs/>
        </w:rPr>
        <w:t>. Most AD systems, both plug-flow and complete-mix, have hydraulic retention times of 20-30 days. What does this mean? What is hydraulic retention time or HRT?</w:t>
      </w:r>
    </w:p>
    <w:p w14:paraId="6F7C7EAE" w14:textId="0827A9EA" w:rsidR="009D2EAE" w:rsidRDefault="009D2EAE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4AE2775" w14:textId="582CAF36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54A8043" w14:textId="5627556B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E04C3DC" w14:textId="57DAAE8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B66688D" w14:textId="22C5DE90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BF7FF2D" w14:textId="1405120E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2192591D" w14:textId="06715F9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66CE438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880EDB5" w14:textId="07758143" w:rsidR="009D2EAE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7</w:t>
      </w:r>
      <w:r w:rsidR="008A27CF">
        <w:rPr>
          <w:rFonts w:asciiTheme="majorHAnsi" w:hAnsiTheme="majorHAnsi"/>
          <w:bCs/>
        </w:rPr>
        <w:t>. AD operators strive for homeostasis. What does that word mean and why is it far more critical to the AD process than in other forms of renewable energy?</w:t>
      </w:r>
    </w:p>
    <w:p w14:paraId="64E69B30" w14:textId="5A7C134E" w:rsidR="008A27CF" w:rsidRDefault="008A27C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4FD84CE" w14:textId="6CDCBB22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B04018F" w14:textId="13BCAEAF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D6E005E" w14:textId="2010E8DF" w:rsidR="005C579F" w:rsidRDefault="005C579F" w:rsidP="005C579F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Cs/>
        </w:rPr>
      </w:pPr>
    </w:p>
    <w:p w14:paraId="43C27ADE" w14:textId="16F077E8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2234D048" w14:textId="5F271B31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A4B1A1D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8834F9F" w14:textId="2FDBF47E" w:rsidR="00944046" w:rsidRDefault="004D2ED7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</w:t>
      </w:r>
      <w:r w:rsidR="00341911">
        <w:rPr>
          <w:rFonts w:asciiTheme="majorHAnsi" w:hAnsiTheme="majorHAnsi"/>
          <w:bCs/>
        </w:rPr>
        <w:t>8</w:t>
      </w:r>
      <w:r w:rsidR="00944046">
        <w:rPr>
          <w:rFonts w:asciiTheme="majorHAnsi" w:hAnsiTheme="majorHAnsi"/>
          <w:bCs/>
        </w:rPr>
        <w:t>. The Ripley ratio</w:t>
      </w:r>
    </w:p>
    <w:p w14:paraId="550D39DF" w14:textId="74BCAC88" w:rsidR="00944046" w:rsidRDefault="00944046" w:rsidP="000D7E89">
      <w:pPr>
        <w:shd w:val="clear" w:color="auto" w:fill="FFFFFF" w:themeFill="background1"/>
        <w:tabs>
          <w:tab w:val="left" w:pos="1254"/>
        </w:tabs>
        <w:ind w:left="72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(a) What is it?</w:t>
      </w:r>
      <w:r w:rsidR="001B16E0">
        <w:rPr>
          <w:rFonts w:asciiTheme="majorHAnsi" w:hAnsiTheme="majorHAnsi"/>
          <w:bCs/>
        </w:rPr>
        <w:t xml:space="preserve"> What does it tell an operator?</w:t>
      </w:r>
    </w:p>
    <w:p w14:paraId="2BAD8D97" w14:textId="6CDC5888" w:rsidR="00944046" w:rsidRDefault="00944046" w:rsidP="000D7E89">
      <w:pPr>
        <w:shd w:val="clear" w:color="auto" w:fill="FFFFFF" w:themeFill="background1"/>
        <w:tabs>
          <w:tab w:val="left" w:pos="1254"/>
        </w:tabs>
        <w:ind w:left="72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(b) How do you measure it?</w:t>
      </w:r>
    </w:p>
    <w:p w14:paraId="17AF5021" w14:textId="77777777" w:rsidR="001B16E0" w:rsidRDefault="00944046" w:rsidP="000D7E89">
      <w:pPr>
        <w:shd w:val="clear" w:color="auto" w:fill="FFFFFF" w:themeFill="background1"/>
        <w:tabs>
          <w:tab w:val="left" w:pos="1254"/>
        </w:tabs>
        <w:ind w:left="72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(c) </w:t>
      </w:r>
      <w:r w:rsidR="001B16E0">
        <w:rPr>
          <w:rFonts w:asciiTheme="majorHAnsi" w:hAnsiTheme="majorHAnsi"/>
          <w:bCs/>
        </w:rPr>
        <w:t>If you were an AD operator how often would you test the Ripley ratio?</w:t>
      </w:r>
    </w:p>
    <w:p w14:paraId="471CF7FF" w14:textId="2E35B948" w:rsidR="001B16E0" w:rsidRDefault="001B16E0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E11C49D" w14:textId="6AB0A37C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57CADD5" w14:textId="6B25796D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7B03B84" w14:textId="5EE8069A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06521F03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43CA265" w14:textId="77777777" w:rsidR="001B16E0" w:rsidRDefault="001B16E0" w:rsidP="00F55A81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Cs/>
        </w:rPr>
      </w:pPr>
    </w:p>
    <w:p w14:paraId="7BF9473E" w14:textId="77777777" w:rsidR="005C579F" w:rsidRDefault="005C579F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br w:type="page"/>
      </w:r>
    </w:p>
    <w:p w14:paraId="0635B41D" w14:textId="189A8BFE" w:rsidR="001B16E0" w:rsidRPr="002264A4" w:rsidRDefault="001B16E0" w:rsidP="001B16E0">
      <w:pPr>
        <w:shd w:val="clear" w:color="auto" w:fill="EAF1DD" w:themeFill="accent3" w:themeFillTint="33"/>
        <w:tabs>
          <w:tab w:val="left" w:pos="1254"/>
        </w:tabs>
        <w:rPr>
          <w:rFonts w:asciiTheme="majorHAnsi" w:hAnsiTheme="majorHAnsi"/>
          <w:b/>
        </w:rPr>
      </w:pPr>
      <w:r w:rsidRPr="002264A4">
        <w:rPr>
          <w:rFonts w:asciiTheme="majorHAnsi" w:hAnsiTheme="majorHAnsi"/>
          <w:b/>
        </w:rPr>
        <w:lastRenderedPageBreak/>
        <w:t xml:space="preserve">Module </w:t>
      </w:r>
      <w:r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1</w:t>
      </w:r>
      <w:r w:rsidRPr="002264A4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 xml:space="preserve">AD </w:t>
      </w:r>
      <w:r w:rsidR="00D55742">
        <w:rPr>
          <w:rFonts w:asciiTheme="majorHAnsi" w:hAnsiTheme="majorHAnsi"/>
          <w:b/>
        </w:rPr>
        <w:t>feedstock and energy modeling</w:t>
      </w:r>
    </w:p>
    <w:p w14:paraId="202AB961" w14:textId="5869AC8A" w:rsidR="008E0692" w:rsidRDefault="00341911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19</w:t>
      </w:r>
      <w:r w:rsidR="00D55742">
        <w:rPr>
          <w:rFonts w:asciiTheme="majorHAnsi" w:hAnsiTheme="majorHAnsi"/>
          <w:bCs/>
        </w:rPr>
        <w:t xml:space="preserve">. </w:t>
      </w:r>
      <w:r w:rsidR="00B25E98">
        <w:rPr>
          <w:rFonts w:asciiTheme="majorHAnsi" w:hAnsiTheme="majorHAnsi"/>
          <w:bCs/>
        </w:rPr>
        <w:t>While manure has low energy levels it’s a highly valued AD feedstock. Why? What does it bring to the party?</w:t>
      </w:r>
    </w:p>
    <w:p w14:paraId="59F68ADC" w14:textId="252F09AA" w:rsidR="00B25E98" w:rsidRDefault="00B25E98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8928737" w14:textId="485A1542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2EE5B5E" w14:textId="4D340F8C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1454500" w14:textId="3974F45B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6CF1B5A" w14:textId="625932CB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2FE938E" w14:textId="4B6F6116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0AEC732B" w14:textId="2C0AFADC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C469347" w14:textId="7A8CDDF6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092C1809" w14:textId="7BA2D9DF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18D4097" w14:textId="12F3AF02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298DA483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67658DB0" w14:textId="2266C3E3" w:rsidR="00B25E98" w:rsidRDefault="009D3BFA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</w:t>
      </w:r>
      <w:r w:rsidR="00341911">
        <w:rPr>
          <w:rFonts w:asciiTheme="majorHAnsi" w:hAnsiTheme="majorHAnsi"/>
          <w:bCs/>
        </w:rPr>
        <w:t>0</w:t>
      </w:r>
      <w:r w:rsidR="00E52909">
        <w:rPr>
          <w:rFonts w:asciiTheme="majorHAnsi" w:hAnsiTheme="majorHAnsi"/>
          <w:bCs/>
        </w:rPr>
        <w:t xml:space="preserve">. Describe the ideal AD feedstock using three parameters and </w:t>
      </w:r>
      <w:r w:rsidR="00D1389E">
        <w:rPr>
          <w:rFonts w:asciiTheme="majorHAnsi" w:hAnsiTheme="majorHAnsi"/>
          <w:bCs/>
        </w:rPr>
        <w:t>suggest how you would determine the optimal values for each</w:t>
      </w:r>
      <w:r w:rsidR="00341911">
        <w:rPr>
          <w:rFonts w:asciiTheme="majorHAnsi" w:hAnsiTheme="majorHAnsi"/>
          <w:bCs/>
        </w:rPr>
        <w:t xml:space="preserve"> for the goals you have to reach as an AD operator</w:t>
      </w:r>
    </w:p>
    <w:p w14:paraId="1914E6E5" w14:textId="39ED05B0" w:rsidR="00D1389E" w:rsidRDefault="00D1389E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5001172" w14:textId="7EAA1A74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EC5BE63" w14:textId="6325CBAE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3C03CBBF" w14:textId="78AC29B0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FC833D4" w14:textId="3E7945A0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4D70DD78" w14:textId="7DED3655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04A50BF" w14:textId="0E08583A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12D5C52" w14:textId="743B98EB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2D665533" w14:textId="49DF59AC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187FF4A7" w14:textId="7FD963FC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51DDB906" w14:textId="77777777" w:rsidR="005C579F" w:rsidRDefault="005C579F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</w:p>
    <w:p w14:paraId="70E19854" w14:textId="23D42A39" w:rsidR="008C7212" w:rsidRDefault="008C7212" w:rsidP="00F55A81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Cs/>
        </w:rPr>
      </w:pPr>
    </w:p>
    <w:p w14:paraId="59410C2B" w14:textId="30B24CE6" w:rsidR="005D454C" w:rsidRPr="002264A4" w:rsidRDefault="005D454C" w:rsidP="005D454C">
      <w:pPr>
        <w:shd w:val="clear" w:color="auto" w:fill="EAF1DD" w:themeFill="accent3" w:themeFillTint="33"/>
        <w:tabs>
          <w:tab w:val="left" w:pos="125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AD extra credit question</w:t>
      </w:r>
    </w:p>
    <w:p w14:paraId="5B2BF53D" w14:textId="1E173B12" w:rsidR="001D51B7" w:rsidRDefault="008D77CB" w:rsidP="000D7E89">
      <w:pPr>
        <w:shd w:val="clear" w:color="auto" w:fill="FFFFFF" w:themeFill="background1"/>
        <w:tabs>
          <w:tab w:val="left" w:pos="1254"/>
        </w:tabs>
        <w:ind w:left="360" w:hanging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</w:t>
      </w:r>
      <w:r w:rsidR="001D51B7">
        <w:rPr>
          <w:rFonts w:asciiTheme="majorHAnsi" w:hAnsiTheme="majorHAnsi"/>
          <w:bCs/>
        </w:rPr>
        <w:t>. In the hydrolysis tank, the first phase of anaerobic digestion, ______</w:t>
      </w:r>
      <w:r w:rsidR="001D51B7">
        <w:rPr>
          <w:rFonts w:asciiTheme="majorHAnsi" w:hAnsiTheme="majorHAnsi"/>
          <w:bCs/>
          <w:u w:val="single"/>
        </w:rPr>
        <w:t>(a)</w:t>
      </w:r>
      <w:r w:rsidR="001D51B7">
        <w:rPr>
          <w:rFonts w:asciiTheme="majorHAnsi" w:hAnsiTheme="majorHAnsi"/>
          <w:bCs/>
        </w:rPr>
        <w:t>______ are converted into _______</w:t>
      </w:r>
      <w:r w:rsidR="001D51B7">
        <w:rPr>
          <w:rFonts w:asciiTheme="majorHAnsi" w:hAnsiTheme="majorHAnsi"/>
          <w:bCs/>
          <w:u w:val="single"/>
        </w:rPr>
        <w:t>(</w:t>
      </w:r>
      <w:proofErr w:type="gramStart"/>
      <w:r w:rsidR="001D51B7">
        <w:rPr>
          <w:rFonts w:asciiTheme="majorHAnsi" w:hAnsiTheme="majorHAnsi"/>
          <w:bCs/>
          <w:u w:val="single"/>
        </w:rPr>
        <w:t>b)</w:t>
      </w:r>
      <w:r w:rsidR="001D51B7" w:rsidRPr="004438C5">
        <w:rPr>
          <w:rFonts w:asciiTheme="majorHAnsi" w:hAnsiTheme="majorHAnsi"/>
          <w:bCs/>
          <w:u w:val="single"/>
        </w:rPr>
        <w:t xml:space="preserve">   </w:t>
      </w:r>
      <w:proofErr w:type="gramEnd"/>
      <w:r w:rsidR="001D51B7" w:rsidRPr="004438C5">
        <w:rPr>
          <w:rFonts w:asciiTheme="majorHAnsi" w:hAnsiTheme="majorHAnsi"/>
          <w:bCs/>
          <w:u w:val="single"/>
        </w:rPr>
        <w:t xml:space="preserve">          </w:t>
      </w:r>
      <w:r w:rsidR="001D51B7">
        <w:rPr>
          <w:rFonts w:asciiTheme="majorHAnsi" w:hAnsiTheme="majorHAnsi"/>
          <w:bCs/>
        </w:rPr>
        <w:t>.</w:t>
      </w:r>
    </w:p>
    <w:p w14:paraId="406C091D" w14:textId="17EC17FD" w:rsidR="001D51B7" w:rsidRDefault="001D51B7" w:rsidP="000D7E89">
      <w:pPr>
        <w:shd w:val="clear" w:color="auto" w:fill="FFFFFF" w:themeFill="background1"/>
        <w:tabs>
          <w:tab w:val="left" w:pos="1254"/>
        </w:tabs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What words or terms belong in each blank</w:t>
      </w:r>
      <w:r w:rsidR="000D7E89">
        <w:rPr>
          <w:rFonts w:asciiTheme="majorHAnsi" w:hAnsiTheme="majorHAnsi"/>
          <w:bCs/>
        </w:rPr>
        <w:t>?</w:t>
      </w:r>
    </w:p>
    <w:p w14:paraId="0BA68337" w14:textId="77777777" w:rsidR="001D51B7" w:rsidRDefault="001D51B7" w:rsidP="000D7E89">
      <w:pPr>
        <w:shd w:val="clear" w:color="auto" w:fill="FFFFFF" w:themeFill="background1"/>
        <w:tabs>
          <w:tab w:val="left" w:pos="1254"/>
        </w:tabs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(a)</w:t>
      </w:r>
    </w:p>
    <w:p w14:paraId="0E049B1E" w14:textId="77777777" w:rsidR="001D51B7" w:rsidRDefault="001D51B7" w:rsidP="000D7E89">
      <w:pPr>
        <w:shd w:val="clear" w:color="auto" w:fill="FFFFFF" w:themeFill="background1"/>
        <w:tabs>
          <w:tab w:val="left" w:pos="1254"/>
        </w:tabs>
        <w:ind w:left="36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(b)</w:t>
      </w:r>
    </w:p>
    <w:p w14:paraId="61BF81F9" w14:textId="77777777" w:rsidR="001D51B7" w:rsidRDefault="001D51B7" w:rsidP="001D51B7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Cs/>
        </w:rPr>
      </w:pPr>
    </w:p>
    <w:p w14:paraId="60E8F9A2" w14:textId="77777777" w:rsidR="005D454C" w:rsidRDefault="005D454C" w:rsidP="00F55A81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Cs/>
        </w:rPr>
      </w:pPr>
    </w:p>
    <w:p w14:paraId="7CB86A23" w14:textId="77777777" w:rsidR="005C579F" w:rsidRDefault="005C57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211E400" w14:textId="42100C66" w:rsidR="008C7212" w:rsidRPr="002264A4" w:rsidRDefault="008C7212" w:rsidP="00126DC9">
      <w:pPr>
        <w:shd w:val="clear" w:color="auto" w:fill="EAF1DD" w:themeFill="accent3" w:themeFillTint="33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>Required essay question</w:t>
      </w:r>
    </w:p>
    <w:p w14:paraId="189EFB93" w14:textId="07559336" w:rsidR="008C7212" w:rsidRDefault="008C7212" w:rsidP="008C7212">
      <w:pPr>
        <w:rPr>
          <w:rFonts w:asciiTheme="majorHAnsi" w:hAnsiTheme="majorHAnsi"/>
        </w:rPr>
      </w:pPr>
      <w:r>
        <w:rPr>
          <w:rFonts w:asciiTheme="majorHAnsi" w:hAnsiTheme="majorHAnsi"/>
        </w:rPr>
        <w:t>This course covers three bioenergy technologies in some detail: solid biomass (generally burned); biodiesel; and anaerobic digestion (or biomass). Our current energy system’s infrastructure is based on fossil fuels. Be sure to answer these questions in the process of crafting your answer.</w:t>
      </w:r>
    </w:p>
    <w:p w14:paraId="2625FB57" w14:textId="77777777" w:rsidR="008C7212" w:rsidRDefault="008C7212" w:rsidP="000D7E89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>(a) In what way do these three bioenergy technologies mesh well with fossil fuel infrastructure?</w:t>
      </w:r>
    </w:p>
    <w:p w14:paraId="1A27F048" w14:textId="77777777" w:rsidR="008C7212" w:rsidRDefault="008C7212" w:rsidP="000D7E89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>(b) In what ways do these three bioenergy technologies not fit into fossil fuel infrastructure?</w:t>
      </w:r>
    </w:p>
    <w:p w14:paraId="0939AC10" w14:textId="34E72DC8" w:rsidR="008C7212" w:rsidRDefault="008C7212" w:rsidP="000D7E89">
      <w:pPr>
        <w:ind w:left="630" w:hanging="270"/>
        <w:rPr>
          <w:rFonts w:asciiTheme="majorHAnsi" w:hAnsiTheme="majorHAnsi"/>
        </w:rPr>
      </w:pPr>
      <w:r>
        <w:rPr>
          <w:rFonts w:asciiTheme="majorHAnsi" w:hAnsiTheme="majorHAnsi"/>
        </w:rPr>
        <w:t>(c) Are there bioenergy modifications that allow a better fit with our existing fossil fuel infrast</w:t>
      </w:r>
      <w:r w:rsidR="005D454C">
        <w:rPr>
          <w:rFonts w:asciiTheme="majorHAnsi" w:hAnsiTheme="majorHAnsi"/>
        </w:rPr>
        <w:t>r</w:t>
      </w:r>
      <w:r>
        <w:rPr>
          <w:rFonts w:asciiTheme="majorHAnsi" w:hAnsiTheme="majorHAnsi"/>
        </w:rPr>
        <w:t>u</w:t>
      </w:r>
      <w:r>
        <w:rPr>
          <w:rFonts w:asciiTheme="majorHAnsi" w:hAnsiTheme="majorHAnsi"/>
        </w:rPr>
        <w:t>ctu</w:t>
      </w:r>
      <w:r>
        <w:rPr>
          <w:rFonts w:asciiTheme="majorHAnsi" w:hAnsiTheme="majorHAnsi"/>
        </w:rPr>
        <w:t>re?</w:t>
      </w:r>
    </w:p>
    <w:p w14:paraId="048A943E" w14:textId="77777777" w:rsidR="008C7212" w:rsidRDefault="008C7212" w:rsidP="008C7212">
      <w:pPr>
        <w:ind w:left="270" w:hanging="270"/>
        <w:rPr>
          <w:rFonts w:asciiTheme="majorHAnsi" w:hAnsiTheme="majorHAnsi"/>
        </w:rPr>
      </w:pPr>
    </w:p>
    <w:p w14:paraId="541EF10A" w14:textId="77777777" w:rsidR="008C7212" w:rsidRPr="00B25E98" w:rsidRDefault="008C7212" w:rsidP="00F55A81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Cs/>
        </w:rPr>
      </w:pPr>
    </w:p>
    <w:p w14:paraId="571D1137" w14:textId="77777777" w:rsidR="008E0692" w:rsidRDefault="008E0692" w:rsidP="00F55A81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b/>
        </w:rPr>
      </w:pPr>
    </w:p>
    <w:p w14:paraId="46CE471D" w14:textId="32F39CBA" w:rsidR="00011821" w:rsidRDefault="000D7E89" w:rsidP="000D7E89">
      <w:pPr>
        <w:shd w:val="clear" w:color="auto" w:fill="FFFFFF" w:themeFill="background1"/>
        <w:tabs>
          <w:tab w:val="left" w:pos="1254"/>
        </w:tabs>
        <w:rPr>
          <w:rFonts w:asciiTheme="majorHAnsi" w:hAnsiTheme="majorHAnsi"/>
          <w:color w:val="0000FF"/>
        </w:rPr>
      </w:pPr>
      <w:r>
        <w:rPr>
          <w:rFonts w:asciiTheme="majorHAnsi" w:hAnsiTheme="majorHAnsi"/>
          <w:color w:val="0000FF"/>
        </w:rPr>
        <w:t xml:space="preserve"> </w:t>
      </w:r>
    </w:p>
    <w:p w14:paraId="0D80C327" w14:textId="77777777" w:rsidR="00091A8F" w:rsidRPr="00222B68" w:rsidRDefault="00091A8F" w:rsidP="00EE7919">
      <w:pPr>
        <w:rPr>
          <w:rFonts w:asciiTheme="majorHAnsi" w:hAnsiTheme="majorHAnsi"/>
        </w:rPr>
      </w:pPr>
    </w:p>
    <w:sectPr w:rsidR="00091A8F" w:rsidRPr="00222B68" w:rsidSect="00062A94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F281" w14:textId="77777777" w:rsidR="00CF34AC" w:rsidRDefault="00CF34AC" w:rsidP="003C4D2F">
      <w:r>
        <w:separator/>
      </w:r>
    </w:p>
  </w:endnote>
  <w:endnote w:type="continuationSeparator" w:id="0">
    <w:p w14:paraId="1F235482" w14:textId="77777777" w:rsidR="00CF34AC" w:rsidRDefault="00CF34AC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6203086"/>
      <w:docPartObj>
        <w:docPartGallery w:val="Page Numbers (Bottom of Page)"/>
        <w:docPartUnique/>
      </w:docPartObj>
    </w:sdtPr>
    <w:sdtContent>
      <w:p w14:paraId="32B53812" w14:textId="1EC8CA54" w:rsidR="000D7E89" w:rsidRDefault="000D7E89" w:rsidP="00190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62D50" w14:textId="77777777" w:rsidR="000D7E89" w:rsidRDefault="000D7E89" w:rsidP="000D7E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296494"/>
      <w:docPartObj>
        <w:docPartGallery w:val="Page Numbers (Bottom of Page)"/>
        <w:docPartUnique/>
      </w:docPartObj>
    </w:sdtPr>
    <w:sdtContent>
      <w:p w14:paraId="6203B3B6" w14:textId="44151A4B" w:rsidR="000D7E89" w:rsidRDefault="000D7E89" w:rsidP="00190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E1D70C" w14:textId="77777777" w:rsidR="000D7E89" w:rsidRDefault="000D7E89" w:rsidP="000D7E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02E4" w14:textId="77777777" w:rsidR="00CF34AC" w:rsidRDefault="00CF34AC" w:rsidP="003C4D2F">
      <w:r>
        <w:separator/>
      </w:r>
    </w:p>
  </w:footnote>
  <w:footnote w:type="continuationSeparator" w:id="0">
    <w:p w14:paraId="381009F5" w14:textId="77777777" w:rsidR="00CF34AC" w:rsidRDefault="00CF34AC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541C48" w:rsidRPr="00817BA3" w:rsidRDefault="00541C48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541C48" w:rsidRPr="00817BA3" w:rsidRDefault="00541C48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541C48" w:rsidRPr="003C4D2F" w:rsidRDefault="00541C48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C5ABC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CDA"/>
    <w:multiLevelType w:val="hybridMultilevel"/>
    <w:tmpl w:val="CD64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DCB"/>
    <w:multiLevelType w:val="hybridMultilevel"/>
    <w:tmpl w:val="9846537A"/>
    <w:lvl w:ilvl="0" w:tplc="A5E615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91C2E"/>
    <w:multiLevelType w:val="hybridMultilevel"/>
    <w:tmpl w:val="72162CF4"/>
    <w:lvl w:ilvl="0" w:tplc="1EE0E0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16D"/>
    <w:multiLevelType w:val="hybridMultilevel"/>
    <w:tmpl w:val="9EBC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4350"/>
    <w:multiLevelType w:val="hybridMultilevel"/>
    <w:tmpl w:val="32DA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13786"/>
    <w:multiLevelType w:val="hybridMultilevel"/>
    <w:tmpl w:val="C182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11EA6"/>
    <w:multiLevelType w:val="hybridMultilevel"/>
    <w:tmpl w:val="139C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11821"/>
    <w:rsid w:val="000213F0"/>
    <w:rsid w:val="000478BF"/>
    <w:rsid w:val="0005529C"/>
    <w:rsid w:val="00062A94"/>
    <w:rsid w:val="00091A8F"/>
    <w:rsid w:val="000C0C96"/>
    <w:rsid w:val="000C4559"/>
    <w:rsid w:val="000D7E89"/>
    <w:rsid w:val="000E5E61"/>
    <w:rsid w:val="00124BAB"/>
    <w:rsid w:val="001258FA"/>
    <w:rsid w:val="00126DC9"/>
    <w:rsid w:val="00157ED4"/>
    <w:rsid w:val="00170129"/>
    <w:rsid w:val="001A5B16"/>
    <w:rsid w:val="001B16E0"/>
    <w:rsid w:val="001D51B7"/>
    <w:rsid w:val="001F2073"/>
    <w:rsid w:val="00222B68"/>
    <w:rsid w:val="002264A4"/>
    <w:rsid w:val="002543E9"/>
    <w:rsid w:val="002619F4"/>
    <w:rsid w:val="0026280E"/>
    <w:rsid w:val="00276E1D"/>
    <w:rsid w:val="00291327"/>
    <w:rsid w:val="002D4695"/>
    <w:rsid w:val="002D59B1"/>
    <w:rsid w:val="002F1CED"/>
    <w:rsid w:val="00307002"/>
    <w:rsid w:val="00335640"/>
    <w:rsid w:val="00341911"/>
    <w:rsid w:val="003577D5"/>
    <w:rsid w:val="003720BD"/>
    <w:rsid w:val="003947F2"/>
    <w:rsid w:val="003A119C"/>
    <w:rsid w:val="003C4D2F"/>
    <w:rsid w:val="004126B6"/>
    <w:rsid w:val="004145DA"/>
    <w:rsid w:val="00417ABD"/>
    <w:rsid w:val="0043464D"/>
    <w:rsid w:val="004438C5"/>
    <w:rsid w:val="00457DCD"/>
    <w:rsid w:val="00470B8A"/>
    <w:rsid w:val="00474024"/>
    <w:rsid w:val="004757D0"/>
    <w:rsid w:val="004A24F2"/>
    <w:rsid w:val="004B6480"/>
    <w:rsid w:val="004D2ED7"/>
    <w:rsid w:val="004E13F9"/>
    <w:rsid w:val="004E6F23"/>
    <w:rsid w:val="004E6FCF"/>
    <w:rsid w:val="005374A2"/>
    <w:rsid w:val="00541C48"/>
    <w:rsid w:val="0055399B"/>
    <w:rsid w:val="005558D1"/>
    <w:rsid w:val="00572B90"/>
    <w:rsid w:val="00583C21"/>
    <w:rsid w:val="005856F1"/>
    <w:rsid w:val="00590775"/>
    <w:rsid w:val="00594FE5"/>
    <w:rsid w:val="005C579F"/>
    <w:rsid w:val="005D454C"/>
    <w:rsid w:val="005E7D4B"/>
    <w:rsid w:val="006173EE"/>
    <w:rsid w:val="006424E5"/>
    <w:rsid w:val="00642EB4"/>
    <w:rsid w:val="00646F56"/>
    <w:rsid w:val="00653ACC"/>
    <w:rsid w:val="006A2160"/>
    <w:rsid w:val="006D78D9"/>
    <w:rsid w:val="006E4616"/>
    <w:rsid w:val="006F332A"/>
    <w:rsid w:val="006F4F4B"/>
    <w:rsid w:val="0071451C"/>
    <w:rsid w:val="00783681"/>
    <w:rsid w:val="007B4E35"/>
    <w:rsid w:val="007D3120"/>
    <w:rsid w:val="007E7831"/>
    <w:rsid w:val="00817BA3"/>
    <w:rsid w:val="00892FF6"/>
    <w:rsid w:val="008A115B"/>
    <w:rsid w:val="008A27CF"/>
    <w:rsid w:val="008C7212"/>
    <w:rsid w:val="008D77CB"/>
    <w:rsid w:val="008E0692"/>
    <w:rsid w:val="009103AC"/>
    <w:rsid w:val="00936973"/>
    <w:rsid w:val="00944046"/>
    <w:rsid w:val="009568F9"/>
    <w:rsid w:val="00961190"/>
    <w:rsid w:val="00974191"/>
    <w:rsid w:val="009750BF"/>
    <w:rsid w:val="009B69EE"/>
    <w:rsid w:val="009B79EE"/>
    <w:rsid w:val="009C6586"/>
    <w:rsid w:val="009D2EAE"/>
    <w:rsid w:val="009D3BFA"/>
    <w:rsid w:val="00A247EB"/>
    <w:rsid w:val="00A40BAE"/>
    <w:rsid w:val="00A47795"/>
    <w:rsid w:val="00A508C9"/>
    <w:rsid w:val="00A60A58"/>
    <w:rsid w:val="00A612F6"/>
    <w:rsid w:val="00A6546C"/>
    <w:rsid w:val="00A8701E"/>
    <w:rsid w:val="00AB590A"/>
    <w:rsid w:val="00AC050C"/>
    <w:rsid w:val="00AF3C01"/>
    <w:rsid w:val="00B25E98"/>
    <w:rsid w:val="00B36258"/>
    <w:rsid w:val="00B908A0"/>
    <w:rsid w:val="00BE3496"/>
    <w:rsid w:val="00BE7014"/>
    <w:rsid w:val="00C26033"/>
    <w:rsid w:val="00C62B46"/>
    <w:rsid w:val="00C82777"/>
    <w:rsid w:val="00CA12D9"/>
    <w:rsid w:val="00CB6EA4"/>
    <w:rsid w:val="00CC4882"/>
    <w:rsid w:val="00CF34AC"/>
    <w:rsid w:val="00D1389E"/>
    <w:rsid w:val="00D1506C"/>
    <w:rsid w:val="00D55742"/>
    <w:rsid w:val="00D743DB"/>
    <w:rsid w:val="00D9415C"/>
    <w:rsid w:val="00DA6552"/>
    <w:rsid w:val="00DB30EA"/>
    <w:rsid w:val="00DE3E6F"/>
    <w:rsid w:val="00DE58DA"/>
    <w:rsid w:val="00E157AD"/>
    <w:rsid w:val="00E370E0"/>
    <w:rsid w:val="00E41DE5"/>
    <w:rsid w:val="00E52909"/>
    <w:rsid w:val="00E64106"/>
    <w:rsid w:val="00E76597"/>
    <w:rsid w:val="00EE7919"/>
    <w:rsid w:val="00F01802"/>
    <w:rsid w:val="00F11F76"/>
    <w:rsid w:val="00F25841"/>
    <w:rsid w:val="00F34380"/>
    <w:rsid w:val="00F46943"/>
    <w:rsid w:val="00F55A81"/>
    <w:rsid w:val="00F82E0F"/>
    <w:rsid w:val="00FB23E0"/>
    <w:rsid w:val="00FB5973"/>
    <w:rsid w:val="00FD0819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4DF77737-1AEE-534A-99A3-30F92FD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2</cp:revision>
  <cp:lastPrinted>2019-12-17T15:05:00Z</cp:lastPrinted>
  <dcterms:created xsi:type="dcterms:W3CDTF">2019-12-18T17:45:00Z</dcterms:created>
  <dcterms:modified xsi:type="dcterms:W3CDTF">2019-12-18T17:45:00Z</dcterms:modified>
</cp:coreProperties>
</file>