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92D2F" w14:textId="77777777" w:rsidR="005D3062" w:rsidRDefault="005D3062">
      <w:pPr>
        <w:rPr>
          <w:rFonts w:asciiTheme="majorHAnsi" w:hAnsiTheme="majorHAnsi"/>
          <w:b/>
          <w:sz w:val="16"/>
        </w:rPr>
      </w:pPr>
    </w:p>
    <w:p w14:paraId="5B12FE98" w14:textId="77777777" w:rsidR="005D3062" w:rsidRPr="00C812EC" w:rsidRDefault="005D3062">
      <w:pPr>
        <w:rPr>
          <w:rFonts w:asciiTheme="majorHAnsi" w:hAnsiTheme="majorHAnsi"/>
          <w:sz w:val="28"/>
          <w:szCs w:val="28"/>
        </w:rPr>
      </w:pPr>
      <w:r w:rsidRPr="00C812EC">
        <w:rPr>
          <w:rFonts w:asciiTheme="majorHAnsi" w:hAnsiTheme="majorHAnsi"/>
          <w:b/>
          <w:sz w:val="28"/>
          <w:szCs w:val="28"/>
        </w:rPr>
        <w:t>SSC 2030: Strategies for evaluating sources and claims</w:t>
      </w:r>
    </w:p>
    <w:p w14:paraId="69929495" w14:textId="77777777" w:rsidR="00AF1FEC" w:rsidRPr="00511906" w:rsidRDefault="00AF1FEC" w:rsidP="00AF1FEC">
      <w:pPr>
        <w:ind w:left="360"/>
        <w:rPr>
          <w:rFonts w:asciiTheme="majorHAnsi" w:hAnsiTheme="majorHAnsi"/>
          <w:sz w:val="16"/>
          <w:szCs w:val="16"/>
        </w:rPr>
      </w:pPr>
    </w:p>
    <w:p w14:paraId="5A0856A2" w14:textId="1D5545C6" w:rsidR="00AF1FEC" w:rsidRPr="00FC2250" w:rsidRDefault="00FC2250" w:rsidP="00AF1FEC">
      <w:pPr>
        <w:rPr>
          <w:rFonts w:asciiTheme="majorHAnsi" w:hAnsiTheme="majorHAnsi"/>
          <w:i/>
          <w:szCs w:val="22"/>
        </w:rPr>
      </w:pPr>
      <w:r w:rsidRPr="00FC2250">
        <w:rPr>
          <w:rFonts w:asciiTheme="majorHAnsi" w:hAnsiTheme="majorHAnsi"/>
          <w:b/>
          <w:i/>
          <w:szCs w:val="22"/>
        </w:rPr>
        <w:t>“Falsehood flies, and the Truth comes limping after it…”</w:t>
      </w:r>
      <w:r w:rsidRPr="00FC2250">
        <w:rPr>
          <w:rFonts w:asciiTheme="majorHAnsi" w:hAnsiTheme="majorHAnsi"/>
          <w:b/>
          <w:i/>
          <w:szCs w:val="22"/>
        </w:rPr>
        <w:tab/>
      </w:r>
      <w:r w:rsidRPr="00FC2250">
        <w:rPr>
          <w:rFonts w:asciiTheme="majorHAnsi" w:hAnsiTheme="majorHAnsi"/>
          <w:b/>
          <w:i/>
          <w:szCs w:val="22"/>
        </w:rPr>
        <w:tab/>
      </w:r>
      <w:r w:rsidRPr="00FC2250">
        <w:rPr>
          <w:rFonts w:asciiTheme="majorHAnsi" w:hAnsiTheme="majorHAnsi"/>
          <w:i/>
          <w:szCs w:val="22"/>
        </w:rPr>
        <w:t>- Jonathan Swift, 1710</w:t>
      </w:r>
    </w:p>
    <w:p w14:paraId="3BC6C8B6" w14:textId="77777777" w:rsidR="00FC2250" w:rsidRPr="00511906" w:rsidRDefault="00FC2250" w:rsidP="00FC2250">
      <w:pPr>
        <w:ind w:left="360"/>
        <w:rPr>
          <w:rFonts w:asciiTheme="majorHAnsi" w:hAnsiTheme="majorHAnsi"/>
          <w:sz w:val="16"/>
          <w:szCs w:val="16"/>
        </w:rPr>
      </w:pPr>
    </w:p>
    <w:p w14:paraId="78EEAA8D" w14:textId="4599E9F3" w:rsidR="00C1693E" w:rsidRDefault="00C1693E" w:rsidP="00C1693E">
      <w:pPr>
        <w:rPr>
          <w:rFonts w:asciiTheme="majorHAnsi" w:hAnsiTheme="majorHAnsi"/>
          <w:szCs w:val="22"/>
        </w:rPr>
      </w:pPr>
      <w:r>
        <w:rPr>
          <w:rFonts w:asciiTheme="majorHAnsi" w:hAnsiTheme="majorHAnsi"/>
          <w:szCs w:val="22"/>
        </w:rPr>
        <w:t xml:space="preserve">Untruths have been with us since man developed speech. The written and printed word allowed untruths, rumors and lies to persist, </w:t>
      </w:r>
      <w:r w:rsidR="00C37F45">
        <w:rPr>
          <w:rFonts w:asciiTheme="majorHAnsi" w:hAnsiTheme="majorHAnsi"/>
          <w:szCs w:val="22"/>
        </w:rPr>
        <w:t xml:space="preserve">to gain some veneer of authenticity and to be spread more easily. And the internet has let loose a flood of fake news, biased </w:t>
      </w:r>
      <w:r w:rsidR="007E497D">
        <w:rPr>
          <w:rFonts w:asciiTheme="majorHAnsi" w:hAnsiTheme="majorHAnsi"/>
          <w:szCs w:val="22"/>
        </w:rPr>
        <w:t>pages with hidden agendas</w:t>
      </w:r>
      <w:r w:rsidR="00C37F45">
        <w:rPr>
          <w:rFonts w:asciiTheme="majorHAnsi" w:hAnsiTheme="majorHAnsi"/>
          <w:szCs w:val="22"/>
        </w:rPr>
        <w:t xml:space="preserve"> and </w:t>
      </w:r>
      <w:r w:rsidR="00E063CF">
        <w:rPr>
          <w:rFonts w:asciiTheme="majorHAnsi" w:hAnsiTheme="majorHAnsi"/>
          <w:szCs w:val="22"/>
        </w:rPr>
        <w:t>click-bait.</w:t>
      </w:r>
      <w:r w:rsidR="00C36116">
        <w:rPr>
          <w:rFonts w:asciiTheme="majorHAnsi" w:hAnsiTheme="majorHAnsi"/>
          <w:szCs w:val="22"/>
        </w:rPr>
        <w:t xml:space="preserve"> </w:t>
      </w:r>
      <w:r w:rsidR="00B80BE5">
        <w:rPr>
          <w:rFonts w:asciiTheme="majorHAnsi" w:hAnsiTheme="majorHAnsi"/>
          <w:szCs w:val="22"/>
        </w:rPr>
        <w:t xml:space="preserve">It is now much more difficult to distinguish between factual, </w:t>
      </w:r>
      <w:r w:rsidR="00040B58">
        <w:rPr>
          <w:rFonts w:asciiTheme="majorHAnsi" w:hAnsiTheme="majorHAnsi"/>
          <w:szCs w:val="22"/>
        </w:rPr>
        <w:t>unbiased</w:t>
      </w:r>
      <w:r w:rsidR="00B80BE5">
        <w:rPr>
          <w:rFonts w:asciiTheme="majorHAnsi" w:hAnsiTheme="majorHAnsi"/>
          <w:szCs w:val="22"/>
        </w:rPr>
        <w:t xml:space="preserve"> news stor</w:t>
      </w:r>
      <w:r w:rsidR="00040B58">
        <w:rPr>
          <w:rFonts w:asciiTheme="majorHAnsi" w:hAnsiTheme="majorHAnsi"/>
          <w:szCs w:val="22"/>
        </w:rPr>
        <w:t>ies written by well</w:t>
      </w:r>
      <w:r w:rsidR="00E35066">
        <w:rPr>
          <w:rFonts w:asciiTheme="majorHAnsi" w:hAnsiTheme="majorHAnsi"/>
          <w:szCs w:val="22"/>
        </w:rPr>
        <w:t>-</w:t>
      </w:r>
      <w:r w:rsidR="00040B58">
        <w:rPr>
          <w:rFonts w:asciiTheme="majorHAnsi" w:hAnsiTheme="majorHAnsi"/>
          <w:szCs w:val="22"/>
        </w:rPr>
        <w:t>trained journalists from false information designed to inflame emotions and manipulate public opinion and achieve self-serving goals.</w:t>
      </w:r>
      <w:r w:rsidR="00B91076">
        <w:rPr>
          <w:rFonts w:asciiTheme="majorHAnsi" w:hAnsiTheme="majorHAnsi"/>
          <w:szCs w:val="22"/>
        </w:rPr>
        <w:t xml:space="preserve"> Even tenured professors of history at august institutions of higher education can be </w:t>
      </w:r>
      <w:r w:rsidR="00D17673">
        <w:rPr>
          <w:rFonts w:asciiTheme="majorHAnsi" w:hAnsiTheme="majorHAnsi"/>
          <w:szCs w:val="22"/>
        </w:rPr>
        <w:t>dec</w:t>
      </w:r>
      <w:r w:rsidR="0045451B">
        <w:rPr>
          <w:rFonts w:asciiTheme="majorHAnsi" w:hAnsiTheme="majorHAnsi"/>
          <w:szCs w:val="22"/>
        </w:rPr>
        <w:t>e</w:t>
      </w:r>
      <w:r w:rsidR="00D17673">
        <w:rPr>
          <w:rFonts w:asciiTheme="majorHAnsi" w:hAnsiTheme="majorHAnsi"/>
          <w:szCs w:val="22"/>
        </w:rPr>
        <w:t>i</w:t>
      </w:r>
      <w:r w:rsidR="0045451B">
        <w:rPr>
          <w:rFonts w:asciiTheme="majorHAnsi" w:hAnsiTheme="majorHAnsi"/>
          <w:szCs w:val="22"/>
        </w:rPr>
        <w:t>ved</w:t>
      </w:r>
      <w:r w:rsidR="00B91076">
        <w:rPr>
          <w:rFonts w:asciiTheme="majorHAnsi" w:hAnsiTheme="majorHAnsi"/>
          <w:szCs w:val="22"/>
        </w:rPr>
        <w:t>.</w:t>
      </w:r>
    </w:p>
    <w:p w14:paraId="0417F4D4" w14:textId="77777777" w:rsidR="00C36116" w:rsidRPr="00511906" w:rsidRDefault="00C36116" w:rsidP="00C1693E">
      <w:pPr>
        <w:rPr>
          <w:rFonts w:asciiTheme="majorHAnsi" w:hAnsiTheme="majorHAnsi"/>
          <w:sz w:val="16"/>
          <w:szCs w:val="16"/>
        </w:rPr>
      </w:pPr>
    </w:p>
    <w:p w14:paraId="06D31665" w14:textId="2457AAD0" w:rsidR="00C36116" w:rsidRDefault="00B91076" w:rsidP="00C1693E">
      <w:pPr>
        <w:rPr>
          <w:rFonts w:asciiTheme="majorHAnsi" w:hAnsiTheme="majorHAnsi"/>
          <w:szCs w:val="22"/>
        </w:rPr>
      </w:pPr>
      <w:r>
        <w:rPr>
          <w:rFonts w:asciiTheme="majorHAnsi" w:hAnsiTheme="majorHAnsi"/>
          <w:szCs w:val="22"/>
        </w:rPr>
        <w:t xml:space="preserve">How </w:t>
      </w:r>
      <w:r w:rsidR="00511906">
        <w:rPr>
          <w:rFonts w:asciiTheme="majorHAnsi" w:hAnsiTheme="majorHAnsi"/>
          <w:szCs w:val="22"/>
        </w:rPr>
        <w:t>can you</w:t>
      </w:r>
      <w:r>
        <w:rPr>
          <w:rFonts w:asciiTheme="majorHAnsi" w:hAnsiTheme="majorHAnsi"/>
          <w:szCs w:val="22"/>
        </w:rPr>
        <w:t xml:space="preserve"> avoid being manipulated and find </w:t>
      </w:r>
      <w:r w:rsidR="00511906">
        <w:rPr>
          <w:rFonts w:asciiTheme="majorHAnsi" w:hAnsiTheme="majorHAnsi"/>
          <w:szCs w:val="22"/>
        </w:rPr>
        <w:t>your</w:t>
      </w:r>
      <w:r>
        <w:rPr>
          <w:rFonts w:asciiTheme="majorHAnsi" w:hAnsiTheme="majorHAnsi"/>
          <w:szCs w:val="22"/>
        </w:rPr>
        <w:t xml:space="preserve"> way to reliable information?</w:t>
      </w:r>
    </w:p>
    <w:p w14:paraId="46477878" w14:textId="77777777" w:rsidR="0045451B" w:rsidRDefault="0045451B" w:rsidP="0045451B">
      <w:pPr>
        <w:pStyle w:val="ListParagraph"/>
        <w:numPr>
          <w:ilvl w:val="0"/>
          <w:numId w:val="9"/>
        </w:numPr>
        <w:rPr>
          <w:rFonts w:asciiTheme="majorHAnsi" w:hAnsiTheme="majorHAnsi"/>
          <w:szCs w:val="22"/>
        </w:rPr>
      </w:pPr>
      <w:r w:rsidRPr="005D3062">
        <w:rPr>
          <w:rFonts w:asciiTheme="majorHAnsi" w:hAnsiTheme="majorHAnsi"/>
          <w:szCs w:val="22"/>
        </w:rPr>
        <w:t>ACCORD</w:t>
      </w:r>
      <w:r>
        <w:rPr>
          <w:rFonts w:asciiTheme="majorHAnsi" w:hAnsiTheme="majorHAnsi"/>
          <w:szCs w:val="22"/>
        </w:rPr>
        <w:t xml:space="preserve"> or CRAAPP</w:t>
      </w:r>
    </w:p>
    <w:p w14:paraId="3EE58064" w14:textId="77777777" w:rsidR="0045451B" w:rsidRDefault="0045451B" w:rsidP="0045451B">
      <w:pPr>
        <w:pStyle w:val="ListParagraph"/>
        <w:numPr>
          <w:ilvl w:val="0"/>
          <w:numId w:val="9"/>
        </w:numPr>
        <w:rPr>
          <w:rFonts w:asciiTheme="majorHAnsi" w:hAnsiTheme="majorHAnsi"/>
          <w:szCs w:val="22"/>
        </w:rPr>
      </w:pPr>
      <w:r>
        <w:rPr>
          <w:rFonts w:asciiTheme="majorHAnsi" w:hAnsiTheme="majorHAnsi"/>
          <w:szCs w:val="22"/>
        </w:rPr>
        <w:t>Lateral reading</w:t>
      </w:r>
    </w:p>
    <w:p w14:paraId="002974F2" w14:textId="77777777" w:rsidR="00B91076" w:rsidRPr="00511906" w:rsidRDefault="00B91076" w:rsidP="00C1693E">
      <w:pPr>
        <w:rPr>
          <w:rFonts w:asciiTheme="majorHAnsi" w:hAnsiTheme="majorHAnsi"/>
          <w:sz w:val="16"/>
          <w:szCs w:val="16"/>
        </w:rPr>
      </w:pPr>
    </w:p>
    <w:p w14:paraId="4C0EC4CB" w14:textId="7C8381ED" w:rsidR="00C37F45" w:rsidRPr="00FC2250" w:rsidRDefault="0045451B" w:rsidP="00C1693E">
      <w:pPr>
        <w:rPr>
          <w:rFonts w:asciiTheme="majorHAnsi" w:hAnsiTheme="majorHAnsi"/>
          <w:szCs w:val="22"/>
        </w:rPr>
      </w:pPr>
      <w:r>
        <w:rPr>
          <w:rFonts w:asciiTheme="majorHAnsi" w:hAnsiTheme="majorHAnsi"/>
          <w:szCs w:val="22"/>
        </w:rPr>
        <w:t>Most methods focus on the credibility of authors and sources and make an evaluation by looking at the article in question. Popular examples of this approach are known by their acronyms, ACCORD and CRAAPP.</w:t>
      </w:r>
      <w:r w:rsidR="000E22FE">
        <w:rPr>
          <w:rFonts w:asciiTheme="majorHAnsi" w:hAnsiTheme="majorHAnsi"/>
          <w:szCs w:val="22"/>
        </w:rPr>
        <w:t xml:space="preserve"> Both use checklists and neither suggests </w:t>
      </w:r>
      <w:r w:rsidR="00100B5C">
        <w:rPr>
          <w:rFonts w:asciiTheme="majorHAnsi" w:hAnsiTheme="majorHAnsi"/>
          <w:szCs w:val="22"/>
        </w:rPr>
        <w:t>additional searching.</w:t>
      </w:r>
    </w:p>
    <w:p w14:paraId="46F50842" w14:textId="77777777" w:rsidR="0079149A" w:rsidRPr="00511906" w:rsidRDefault="0079149A" w:rsidP="0079149A">
      <w:pPr>
        <w:rPr>
          <w:rFonts w:asciiTheme="majorHAnsi" w:hAnsiTheme="majorHAnsi"/>
          <w:sz w:val="16"/>
          <w:szCs w:val="16"/>
          <w:u w:val="single"/>
        </w:rPr>
      </w:pPr>
    </w:p>
    <w:p w14:paraId="25ED0234" w14:textId="0415D38E" w:rsidR="0079149A" w:rsidRDefault="0079149A" w:rsidP="0079149A">
      <w:pPr>
        <w:rPr>
          <w:rFonts w:asciiTheme="majorHAnsi" w:hAnsiTheme="majorHAnsi"/>
          <w:szCs w:val="22"/>
        </w:rPr>
      </w:pPr>
      <w:r w:rsidRPr="00E771C8">
        <w:rPr>
          <w:rFonts w:asciiTheme="majorHAnsi" w:hAnsiTheme="majorHAnsi"/>
          <w:b/>
          <w:szCs w:val="22"/>
        </w:rPr>
        <w:t>ACCORD</w:t>
      </w:r>
      <w:r>
        <w:rPr>
          <w:rFonts w:asciiTheme="majorHAnsi" w:hAnsiTheme="majorHAnsi"/>
          <w:szCs w:val="22"/>
        </w:rPr>
        <w:t xml:space="preserve"> is a method of assessing </w:t>
      </w:r>
      <w:r w:rsidRPr="00E771C8">
        <w:rPr>
          <w:rFonts w:asciiTheme="majorHAnsi" w:hAnsiTheme="majorHAnsi"/>
          <w:szCs w:val="22"/>
          <w:u w:val="single"/>
        </w:rPr>
        <w:t>source</w:t>
      </w:r>
      <w:r w:rsidR="00E771C8" w:rsidRPr="00E771C8">
        <w:rPr>
          <w:rFonts w:asciiTheme="majorHAnsi" w:hAnsiTheme="majorHAnsi"/>
          <w:szCs w:val="22"/>
          <w:u w:val="single"/>
        </w:rPr>
        <w:t>s</w:t>
      </w:r>
      <w:r>
        <w:rPr>
          <w:rFonts w:asciiTheme="majorHAnsi" w:hAnsiTheme="majorHAnsi"/>
          <w:szCs w:val="22"/>
        </w:rPr>
        <w:t xml:space="preserve"> of information</w:t>
      </w:r>
      <w:r w:rsidR="002A5E0A">
        <w:rPr>
          <w:rFonts w:asciiTheme="majorHAnsi" w:hAnsiTheme="majorHAnsi"/>
          <w:szCs w:val="22"/>
        </w:rPr>
        <w:t xml:space="preserve"> (Research 101, </w:t>
      </w:r>
      <w:r w:rsidR="00D17673">
        <w:rPr>
          <w:rFonts w:asciiTheme="majorHAnsi" w:hAnsiTheme="majorHAnsi"/>
          <w:szCs w:val="22"/>
        </w:rPr>
        <w:t>Ithaca</w:t>
      </w:r>
      <w:r w:rsidR="002A5E0A">
        <w:rPr>
          <w:rFonts w:asciiTheme="majorHAnsi" w:hAnsiTheme="majorHAnsi"/>
          <w:szCs w:val="22"/>
        </w:rPr>
        <w:t xml:space="preserve"> College Library)</w:t>
      </w:r>
      <w:r w:rsidR="00C812EC">
        <w:rPr>
          <w:rFonts w:asciiTheme="majorHAnsi" w:hAnsiTheme="majorHAnsi"/>
          <w:szCs w:val="22"/>
        </w:rPr>
        <w:t>. ACCORD is an acronym re</w:t>
      </w:r>
      <w:r w:rsidR="00E771C8">
        <w:rPr>
          <w:rFonts w:asciiTheme="majorHAnsi" w:hAnsiTheme="majorHAnsi"/>
          <w:szCs w:val="22"/>
        </w:rPr>
        <w:t xml:space="preserve">presenting the </w:t>
      </w:r>
      <w:r w:rsidR="00756841">
        <w:rPr>
          <w:rFonts w:asciiTheme="majorHAnsi" w:hAnsiTheme="majorHAnsi"/>
          <w:szCs w:val="22"/>
        </w:rPr>
        <w:t>steps of the method.</w:t>
      </w:r>
      <w:r w:rsidR="00E771C8">
        <w:rPr>
          <w:rFonts w:asciiTheme="majorHAnsi" w:hAnsiTheme="majorHAnsi"/>
          <w:szCs w:val="22"/>
        </w:rPr>
        <w:br/>
        <w:t xml:space="preserve">1) </w:t>
      </w:r>
      <w:r w:rsidR="00E771C8" w:rsidRPr="003743FA">
        <w:rPr>
          <w:rFonts w:asciiTheme="majorHAnsi" w:hAnsiTheme="majorHAnsi"/>
          <w:szCs w:val="22"/>
          <w:u w:val="single"/>
        </w:rPr>
        <w:t>Agenda</w:t>
      </w:r>
      <w:r w:rsidR="00E771C8">
        <w:rPr>
          <w:rFonts w:asciiTheme="majorHAnsi" w:hAnsiTheme="majorHAnsi"/>
          <w:szCs w:val="22"/>
        </w:rPr>
        <w:t>: What is the author’s purpose?</w:t>
      </w:r>
    </w:p>
    <w:p w14:paraId="0D31A905" w14:textId="5650C2A4" w:rsidR="003743FA" w:rsidRDefault="003743FA" w:rsidP="0079149A">
      <w:pPr>
        <w:rPr>
          <w:rFonts w:asciiTheme="majorHAnsi" w:hAnsiTheme="majorHAnsi"/>
          <w:szCs w:val="22"/>
        </w:rPr>
      </w:pPr>
      <w:r>
        <w:rPr>
          <w:rFonts w:asciiTheme="majorHAnsi" w:hAnsiTheme="majorHAnsi"/>
          <w:szCs w:val="22"/>
        </w:rPr>
        <w:t xml:space="preserve">2) </w:t>
      </w:r>
      <w:r w:rsidRPr="003743FA">
        <w:rPr>
          <w:rFonts w:asciiTheme="majorHAnsi" w:hAnsiTheme="majorHAnsi"/>
          <w:szCs w:val="22"/>
          <w:u w:val="single"/>
        </w:rPr>
        <w:t>Credentials</w:t>
      </w:r>
      <w:r>
        <w:rPr>
          <w:rFonts w:asciiTheme="majorHAnsi" w:hAnsiTheme="majorHAnsi"/>
          <w:szCs w:val="22"/>
        </w:rPr>
        <w:t>: What are the author’s credentials? Is she an expert?</w:t>
      </w:r>
    </w:p>
    <w:p w14:paraId="7347E877" w14:textId="36D2095B" w:rsidR="003743FA" w:rsidRDefault="003743FA" w:rsidP="0079149A">
      <w:pPr>
        <w:rPr>
          <w:rFonts w:asciiTheme="majorHAnsi" w:hAnsiTheme="majorHAnsi"/>
          <w:szCs w:val="22"/>
        </w:rPr>
      </w:pPr>
      <w:r>
        <w:rPr>
          <w:rFonts w:asciiTheme="majorHAnsi" w:hAnsiTheme="majorHAnsi"/>
          <w:szCs w:val="22"/>
        </w:rPr>
        <w:t xml:space="preserve">3) </w:t>
      </w:r>
      <w:r w:rsidRPr="003743FA">
        <w:rPr>
          <w:rFonts w:asciiTheme="majorHAnsi" w:hAnsiTheme="majorHAnsi"/>
          <w:szCs w:val="22"/>
          <w:u w:val="single"/>
        </w:rPr>
        <w:t>Citations</w:t>
      </w:r>
      <w:r>
        <w:rPr>
          <w:rFonts w:asciiTheme="majorHAnsi" w:hAnsiTheme="majorHAnsi"/>
          <w:szCs w:val="22"/>
        </w:rPr>
        <w:t>: Does the author cite sources for her facts and assertions?</w:t>
      </w:r>
    </w:p>
    <w:p w14:paraId="32BDBB88" w14:textId="57CD27E3" w:rsidR="003743FA" w:rsidRDefault="003743FA" w:rsidP="0079149A">
      <w:pPr>
        <w:rPr>
          <w:rFonts w:asciiTheme="majorHAnsi" w:hAnsiTheme="majorHAnsi"/>
          <w:szCs w:val="22"/>
        </w:rPr>
      </w:pPr>
      <w:r>
        <w:rPr>
          <w:rFonts w:asciiTheme="majorHAnsi" w:hAnsiTheme="majorHAnsi"/>
          <w:szCs w:val="22"/>
        </w:rPr>
        <w:t xml:space="preserve">4) </w:t>
      </w:r>
      <w:r w:rsidRPr="0098729A">
        <w:rPr>
          <w:rFonts w:asciiTheme="majorHAnsi" w:hAnsiTheme="majorHAnsi"/>
          <w:szCs w:val="22"/>
          <w:u w:val="single"/>
        </w:rPr>
        <w:t>Oversight</w:t>
      </w:r>
      <w:r>
        <w:rPr>
          <w:rFonts w:asciiTheme="majorHAnsi" w:hAnsiTheme="majorHAnsi"/>
          <w:szCs w:val="22"/>
        </w:rPr>
        <w:t xml:space="preserve">: Is publication of the article overseen by </w:t>
      </w:r>
      <w:r w:rsidR="0098729A">
        <w:rPr>
          <w:rFonts w:asciiTheme="majorHAnsi" w:hAnsiTheme="majorHAnsi"/>
          <w:szCs w:val="22"/>
        </w:rPr>
        <w:t>an editor or by peer review?</w:t>
      </w:r>
    </w:p>
    <w:p w14:paraId="74800AA6" w14:textId="3299FDD9" w:rsidR="0098729A" w:rsidRDefault="0098729A" w:rsidP="0079149A">
      <w:pPr>
        <w:rPr>
          <w:rFonts w:asciiTheme="majorHAnsi" w:hAnsiTheme="majorHAnsi"/>
          <w:szCs w:val="22"/>
        </w:rPr>
      </w:pPr>
      <w:r>
        <w:rPr>
          <w:rFonts w:asciiTheme="majorHAnsi" w:hAnsiTheme="majorHAnsi"/>
          <w:szCs w:val="22"/>
        </w:rPr>
        <w:t xml:space="preserve">5) </w:t>
      </w:r>
      <w:r w:rsidRPr="0098729A">
        <w:rPr>
          <w:rFonts w:asciiTheme="majorHAnsi" w:hAnsiTheme="majorHAnsi"/>
          <w:szCs w:val="22"/>
          <w:u w:val="single"/>
        </w:rPr>
        <w:t>Relevance</w:t>
      </w:r>
      <w:r>
        <w:rPr>
          <w:rFonts w:asciiTheme="majorHAnsi" w:hAnsiTheme="majorHAnsi"/>
          <w:szCs w:val="22"/>
        </w:rPr>
        <w:t>: Does the source suit your needs?</w:t>
      </w:r>
    </w:p>
    <w:p w14:paraId="0D5FE327" w14:textId="6534F86C" w:rsidR="0098729A" w:rsidRDefault="0098729A" w:rsidP="0079149A">
      <w:pPr>
        <w:rPr>
          <w:rFonts w:asciiTheme="majorHAnsi" w:hAnsiTheme="majorHAnsi"/>
          <w:szCs w:val="22"/>
        </w:rPr>
      </w:pPr>
      <w:r>
        <w:rPr>
          <w:rFonts w:asciiTheme="majorHAnsi" w:hAnsiTheme="majorHAnsi"/>
          <w:szCs w:val="22"/>
        </w:rPr>
        <w:t xml:space="preserve">6) </w:t>
      </w:r>
      <w:r w:rsidRPr="0098729A">
        <w:rPr>
          <w:rFonts w:asciiTheme="majorHAnsi" w:hAnsiTheme="majorHAnsi"/>
          <w:szCs w:val="22"/>
          <w:u w:val="single"/>
        </w:rPr>
        <w:t>Date</w:t>
      </w:r>
      <w:r>
        <w:rPr>
          <w:rFonts w:asciiTheme="majorHAnsi" w:hAnsiTheme="majorHAnsi"/>
          <w:szCs w:val="22"/>
        </w:rPr>
        <w:t>: How recent is the article or publication? Is there newer information out there?</w:t>
      </w:r>
    </w:p>
    <w:p w14:paraId="02453323" w14:textId="77777777" w:rsidR="008B02F8" w:rsidRPr="00511906" w:rsidRDefault="008B02F8" w:rsidP="0079149A">
      <w:pPr>
        <w:rPr>
          <w:rFonts w:asciiTheme="majorHAnsi" w:hAnsiTheme="majorHAnsi"/>
          <w:sz w:val="16"/>
          <w:szCs w:val="16"/>
        </w:rPr>
      </w:pPr>
    </w:p>
    <w:p w14:paraId="71EA2E0D" w14:textId="52E8B5BD" w:rsidR="00756841" w:rsidRPr="004A6B3A" w:rsidRDefault="00756841" w:rsidP="004A6B3A">
      <w:pPr>
        <w:pStyle w:val="ListParagraph"/>
        <w:numPr>
          <w:ilvl w:val="0"/>
          <w:numId w:val="12"/>
        </w:numPr>
        <w:rPr>
          <w:rFonts w:asciiTheme="majorHAnsi" w:hAnsiTheme="majorHAnsi"/>
          <w:szCs w:val="22"/>
          <w:u w:val="single"/>
        </w:rPr>
      </w:pPr>
      <w:r w:rsidRPr="004A6B3A">
        <w:rPr>
          <w:rFonts w:asciiTheme="majorHAnsi" w:hAnsiTheme="majorHAnsi"/>
          <w:szCs w:val="22"/>
          <w:u w:val="single"/>
        </w:rPr>
        <w:t>ACCORD checklist</w:t>
      </w:r>
    </w:p>
    <w:p w14:paraId="3FF5AF5E" w14:textId="5AD9F073" w:rsidR="00756841" w:rsidRDefault="00206B59" w:rsidP="004A6B3A">
      <w:pPr>
        <w:ind w:left="360"/>
        <w:rPr>
          <w:rFonts w:asciiTheme="majorHAnsi" w:hAnsiTheme="majorHAnsi"/>
          <w:szCs w:val="22"/>
          <w:u w:val="single"/>
        </w:rPr>
      </w:pPr>
      <w:hyperlink r:id="rId7" w:history="1">
        <w:r w:rsidR="00900610" w:rsidRPr="003A3D52">
          <w:rPr>
            <w:rStyle w:val="Hyperlink"/>
            <w:rFonts w:asciiTheme="majorHAnsi" w:hAnsiTheme="majorHAnsi"/>
            <w:szCs w:val="22"/>
          </w:rPr>
          <w:t>https://library.ithac</w:t>
        </w:r>
        <w:r w:rsidR="00900610" w:rsidRPr="003A3D52">
          <w:rPr>
            <w:rStyle w:val="Hyperlink"/>
            <w:rFonts w:asciiTheme="majorHAnsi" w:hAnsiTheme="majorHAnsi"/>
            <w:szCs w:val="22"/>
          </w:rPr>
          <w:t>a</w:t>
        </w:r>
        <w:r w:rsidR="00900610" w:rsidRPr="003A3D52">
          <w:rPr>
            <w:rStyle w:val="Hyperlink"/>
            <w:rFonts w:asciiTheme="majorHAnsi" w:hAnsiTheme="majorHAnsi"/>
            <w:szCs w:val="22"/>
          </w:rPr>
          <w:t>.edu/sp/assets/users/_lchabot/ACCORDchecklist_Final.pdf</w:t>
        </w:r>
      </w:hyperlink>
    </w:p>
    <w:p w14:paraId="4F5592B9" w14:textId="77777777" w:rsidR="00756841" w:rsidRPr="00511906" w:rsidRDefault="00756841" w:rsidP="0079149A">
      <w:pPr>
        <w:rPr>
          <w:rFonts w:asciiTheme="majorHAnsi" w:hAnsiTheme="majorHAnsi"/>
          <w:sz w:val="16"/>
          <w:szCs w:val="16"/>
          <w:u w:val="single"/>
        </w:rPr>
      </w:pPr>
    </w:p>
    <w:p w14:paraId="0386C861" w14:textId="3EBBA6B2" w:rsidR="0032550E" w:rsidRPr="004A6B3A" w:rsidRDefault="0032550E" w:rsidP="004A6B3A">
      <w:pPr>
        <w:pStyle w:val="ListParagraph"/>
        <w:numPr>
          <w:ilvl w:val="0"/>
          <w:numId w:val="11"/>
        </w:numPr>
        <w:rPr>
          <w:rFonts w:asciiTheme="majorHAnsi" w:hAnsiTheme="majorHAnsi"/>
          <w:szCs w:val="22"/>
        </w:rPr>
      </w:pPr>
      <w:r w:rsidRPr="004A6B3A">
        <w:rPr>
          <w:rFonts w:asciiTheme="majorHAnsi" w:hAnsiTheme="majorHAnsi"/>
          <w:szCs w:val="22"/>
          <w:u w:val="single"/>
        </w:rPr>
        <w:t>Quiz</w:t>
      </w:r>
      <w:r w:rsidRPr="004A6B3A">
        <w:rPr>
          <w:rFonts w:asciiTheme="majorHAnsi" w:hAnsiTheme="majorHAnsi"/>
          <w:szCs w:val="22"/>
        </w:rPr>
        <w:t xml:space="preserve">: Use ACCORD to evaluate three articles about the effect of red wine consumption on heart disease courtesy of </w:t>
      </w:r>
      <w:r w:rsidR="00D17673" w:rsidRPr="004A6B3A">
        <w:rPr>
          <w:rFonts w:asciiTheme="majorHAnsi" w:hAnsiTheme="majorHAnsi"/>
          <w:szCs w:val="22"/>
        </w:rPr>
        <w:t>Ithaca</w:t>
      </w:r>
      <w:r w:rsidRPr="004A6B3A">
        <w:rPr>
          <w:rFonts w:asciiTheme="majorHAnsi" w:hAnsiTheme="majorHAnsi"/>
          <w:szCs w:val="22"/>
        </w:rPr>
        <w:t xml:space="preserve"> College.</w:t>
      </w:r>
    </w:p>
    <w:p w14:paraId="000AF427" w14:textId="0F57DCCC" w:rsidR="0032550E" w:rsidRDefault="00206B59" w:rsidP="004A6B3A">
      <w:pPr>
        <w:ind w:left="360"/>
        <w:rPr>
          <w:rFonts w:asciiTheme="majorHAnsi" w:hAnsiTheme="majorHAnsi"/>
          <w:szCs w:val="22"/>
        </w:rPr>
      </w:pPr>
      <w:hyperlink r:id="rId8" w:history="1">
        <w:r w:rsidR="00C812EC" w:rsidRPr="003A3D52">
          <w:rPr>
            <w:rStyle w:val="Hyperlink"/>
            <w:rFonts w:asciiTheme="majorHAnsi" w:hAnsiTheme="majorHAnsi"/>
            <w:szCs w:val="22"/>
          </w:rPr>
          <w:t>https://library.it</w:t>
        </w:r>
        <w:r w:rsidR="00C812EC" w:rsidRPr="003A3D52">
          <w:rPr>
            <w:rStyle w:val="Hyperlink"/>
            <w:rFonts w:asciiTheme="majorHAnsi" w:hAnsiTheme="majorHAnsi"/>
            <w:szCs w:val="22"/>
          </w:rPr>
          <w:t>h</w:t>
        </w:r>
        <w:r w:rsidR="00C812EC" w:rsidRPr="003A3D52">
          <w:rPr>
            <w:rStyle w:val="Hyperlink"/>
            <w:rFonts w:asciiTheme="majorHAnsi" w:hAnsiTheme="majorHAnsi"/>
            <w:szCs w:val="22"/>
          </w:rPr>
          <w:t>aca.edu/r101/evaluating/</w:t>
        </w:r>
      </w:hyperlink>
    </w:p>
    <w:p w14:paraId="27E47C71" w14:textId="77777777" w:rsidR="0032550E" w:rsidRPr="00511906" w:rsidRDefault="0032550E" w:rsidP="0079149A">
      <w:pPr>
        <w:rPr>
          <w:rFonts w:asciiTheme="majorHAnsi" w:hAnsiTheme="majorHAnsi"/>
          <w:sz w:val="16"/>
          <w:szCs w:val="16"/>
        </w:rPr>
      </w:pPr>
    </w:p>
    <w:p w14:paraId="33C778D2" w14:textId="24C0183F" w:rsidR="008B02F8" w:rsidRPr="004A6B3A" w:rsidRDefault="008B02F8" w:rsidP="004A6B3A">
      <w:pPr>
        <w:pStyle w:val="ListParagraph"/>
        <w:numPr>
          <w:ilvl w:val="0"/>
          <w:numId w:val="10"/>
        </w:numPr>
        <w:rPr>
          <w:rFonts w:asciiTheme="majorHAnsi" w:hAnsiTheme="majorHAnsi"/>
          <w:szCs w:val="22"/>
        </w:rPr>
      </w:pPr>
      <w:r w:rsidRPr="004A6B3A">
        <w:rPr>
          <w:rFonts w:asciiTheme="majorHAnsi" w:hAnsiTheme="majorHAnsi"/>
          <w:szCs w:val="22"/>
          <w:u w:val="single"/>
        </w:rPr>
        <w:t>Exercise</w:t>
      </w:r>
      <w:r w:rsidRPr="004A6B3A">
        <w:rPr>
          <w:rFonts w:asciiTheme="majorHAnsi" w:hAnsiTheme="majorHAnsi"/>
          <w:szCs w:val="22"/>
        </w:rPr>
        <w:t>: Evaluate three</w:t>
      </w:r>
      <w:r w:rsidR="0032550E" w:rsidRPr="004A6B3A">
        <w:rPr>
          <w:rFonts w:asciiTheme="majorHAnsi" w:hAnsiTheme="majorHAnsi"/>
          <w:szCs w:val="22"/>
        </w:rPr>
        <w:t xml:space="preserve"> </w:t>
      </w:r>
      <w:r w:rsidR="00D17673">
        <w:rPr>
          <w:rFonts w:asciiTheme="majorHAnsi" w:hAnsiTheme="majorHAnsi"/>
          <w:szCs w:val="22"/>
        </w:rPr>
        <w:t>articles on the effects of neonico</w:t>
      </w:r>
      <w:r w:rsidR="0032550E" w:rsidRPr="004A6B3A">
        <w:rPr>
          <w:rFonts w:asciiTheme="majorHAnsi" w:hAnsiTheme="majorHAnsi"/>
          <w:szCs w:val="22"/>
        </w:rPr>
        <w:t>tinoids on bees.</w:t>
      </w:r>
    </w:p>
    <w:p w14:paraId="54B09CF9" w14:textId="5196F93D" w:rsidR="0032550E" w:rsidRDefault="00206B59" w:rsidP="004A6B3A">
      <w:pPr>
        <w:ind w:left="360"/>
        <w:rPr>
          <w:rFonts w:asciiTheme="majorHAnsi" w:hAnsiTheme="majorHAnsi"/>
          <w:szCs w:val="22"/>
        </w:rPr>
      </w:pPr>
      <w:hyperlink r:id="rId9" w:history="1">
        <w:r w:rsidR="0032550E" w:rsidRPr="003A3D52">
          <w:rPr>
            <w:rStyle w:val="Hyperlink"/>
            <w:rFonts w:asciiTheme="majorHAnsi" w:hAnsiTheme="majorHAnsi"/>
            <w:szCs w:val="22"/>
          </w:rPr>
          <w:t>https:/</w:t>
        </w:r>
        <w:r w:rsidR="0032550E" w:rsidRPr="003A3D52">
          <w:rPr>
            <w:rStyle w:val="Hyperlink"/>
            <w:rFonts w:asciiTheme="majorHAnsi" w:hAnsiTheme="majorHAnsi"/>
            <w:szCs w:val="22"/>
          </w:rPr>
          <w:t>/</w:t>
        </w:r>
        <w:r w:rsidR="0032550E" w:rsidRPr="003A3D52">
          <w:rPr>
            <w:rStyle w:val="Hyperlink"/>
            <w:rFonts w:asciiTheme="majorHAnsi" w:hAnsiTheme="majorHAnsi"/>
            <w:szCs w:val="22"/>
          </w:rPr>
          <w:t>www.carli.illinois.edu/sites/files/pub_serv/ICForum150618GrossmannHandout.pdf</w:t>
        </w:r>
      </w:hyperlink>
    </w:p>
    <w:p w14:paraId="161178A6" w14:textId="77777777" w:rsidR="00172D57" w:rsidRPr="00511906" w:rsidRDefault="00172D57" w:rsidP="0079149A">
      <w:pPr>
        <w:rPr>
          <w:rFonts w:asciiTheme="majorHAnsi" w:hAnsiTheme="majorHAnsi"/>
          <w:sz w:val="16"/>
          <w:szCs w:val="16"/>
        </w:rPr>
      </w:pPr>
    </w:p>
    <w:p w14:paraId="3ACF8AF6" w14:textId="77777777" w:rsidR="009830C2" w:rsidRDefault="009830C2">
      <w:pPr>
        <w:rPr>
          <w:rFonts w:asciiTheme="majorHAnsi" w:hAnsiTheme="majorHAnsi"/>
          <w:szCs w:val="22"/>
        </w:rPr>
      </w:pPr>
      <w:r>
        <w:rPr>
          <w:rFonts w:asciiTheme="majorHAnsi" w:hAnsiTheme="majorHAnsi"/>
          <w:szCs w:val="22"/>
        </w:rPr>
        <w:br w:type="page"/>
      </w:r>
    </w:p>
    <w:p w14:paraId="48910FED" w14:textId="019135F4" w:rsidR="00100B5C" w:rsidRDefault="00172D57" w:rsidP="0079149A">
      <w:pPr>
        <w:rPr>
          <w:rFonts w:asciiTheme="majorHAnsi" w:hAnsiTheme="majorHAnsi"/>
          <w:szCs w:val="22"/>
        </w:rPr>
      </w:pPr>
      <w:r>
        <w:rPr>
          <w:rFonts w:asciiTheme="majorHAnsi" w:hAnsiTheme="majorHAnsi"/>
          <w:szCs w:val="22"/>
        </w:rPr>
        <w:lastRenderedPageBreak/>
        <w:t xml:space="preserve">Note that the </w:t>
      </w:r>
      <w:r w:rsidRPr="00100B5C">
        <w:rPr>
          <w:rFonts w:asciiTheme="majorHAnsi" w:hAnsiTheme="majorHAnsi"/>
          <w:b/>
          <w:szCs w:val="22"/>
        </w:rPr>
        <w:t>CRAAP</w:t>
      </w:r>
      <w:r w:rsidR="005775B9" w:rsidRPr="00100B5C">
        <w:rPr>
          <w:rFonts w:asciiTheme="majorHAnsi" w:hAnsiTheme="majorHAnsi"/>
          <w:b/>
          <w:szCs w:val="22"/>
        </w:rPr>
        <w:t>P</w:t>
      </w:r>
      <w:r w:rsidRPr="00100B5C">
        <w:rPr>
          <w:rFonts w:asciiTheme="majorHAnsi" w:hAnsiTheme="majorHAnsi"/>
          <w:b/>
          <w:szCs w:val="22"/>
        </w:rPr>
        <w:t xml:space="preserve"> </w:t>
      </w:r>
      <w:r w:rsidR="009C7ED1">
        <w:rPr>
          <w:rFonts w:asciiTheme="majorHAnsi" w:hAnsiTheme="majorHAnsi"/>
          <w:szCs w:val="22"/>
        </w:rPr>
        <w:t>method</w:t>
      </w:r>
      <w:r>
        <w:rPr>
          <w:rFonts w:asciiTheme="majorHAnsi" w:hAnsiTheme="majorHAnsi"/>
          <w:szCs w:val="22"/>
        </w:rPr>
        <w:t xml:space="preserve"> is very similar</w:t>
      </w:r>
      <w:r w:rsidR="009C7ED1">
        <w:rPr>
          <w:rFonts w:asciiTheme="majorHAnsi" w:hAnsiTheme="majorHAnsi"/>
          <w:szCs w:val="22"/>
        </w:rPr>
        <w:t xml:space="preserve"> to ACCORD</w:t>
      </w:r>
      <w:r w:rsidR="00100B5C">
        <w:rPr>
          <w:rFonts w:asciiTheme="majorHAnsi" w:hAnsiTheme="majorHAnsi"/>
          <w:szCs w:val="22"/>
        </w:rPr>
        <w:t xml:space="preserve"> (CSU Chino, 20XX).</w:t>
      </w:r>
    </w:p>
    <w:p w14:paraId="45D905CE" w14:textId="42BC2007" w:rsidR="00100B5C" w:rsidRPr="009830C2" w:rsidRDefault="00100B5C" w:rsidP="00100B5C">
      <w:pPr>
        <w:pStyle w:val="ListParagraph"/>
        <w:numPr>
          <w:ilvl w:val="0"/>
          <w:numId w:val="13"/>
        </w:numPr>
        <w:rPr>
          <w:rFonts w:asciiTheme="majorHAnsi" w:hAnsiTheme="majorHAnsi"/>
          <w:sz w:val="24"/>
          <w:szCs w:val="24"/>
        </w:rPr>
      </w:pPr>
      <w:r w:rsidRPr="009830C2">
        <w:rPr>
          <w:rFonts w:asciiTheme="majorHAnsi" w:hAnsiTheme="majorHAnsi"/>
          <w:sz w:val="24"/>
          <w:szCs w:val="24"/>
        </w:rPr>
        <w:t>Currency</w:t>
      </w:r>
    </w:p>
    <w:p w14:paraId="5C4FCCB9" w14:textId="77777777" w:rsidR="00100B5C" w:rsidRPr="009830C2" w:rsidRDefault="00100B5C" w:rsidP="00100B5C">
      <w:pPr>
        <w:pStyle w:val="ListParagraph"/>
        <w:numPr>
          <w:ilvl w:val="0"/>
          <w:numId w:val="13"/>
        </w:numPr>
        <w:rPr>
          <w:rFonts w:asciiTheme="majorHAnsi" w:hAnsiTheme="majorHAnsi"/>
          <w:sz w:val="24"/>
          <w:szCs w:val="24"/>
        </w:rPr>
      </w:pPr>
      <w:r w:rsidRPr="009830C2">
        <w:rPr>
          <w:rFonts w:asciiTheme="majorHAnsi" w:hAnsiTheme="majorHAnsi"/>
          <w:sz w:val="24"/>
          <w:szCs w:val="24"/>
        </w:rPr>
        <w:t>Relevance</w:t>
      </w:r>
    </w:p>
    <w:p w14:paraId="792FA04E" w14:textId="77777777" w:rsidR="00100B5C" w:rsidRPr="009830C2" w:rsidRDefault="00100B5C" w:rsidP="00100B5C">
      <w:pPr>
        <w:pStyle w:val="ListParagraph"/>
        <w:numPr>
          <w:ilvl w:val="0"/>
          <w:numId w:val="13"/>
        </w:numPr>
        <w:rPr>
          <w:rFonts w:asciiTheme="majorHAnsi" w:hAnsiTheme="majorHAnsi"/>
          <w:sz w:val="24"/>
          <w:szCs w:val="24"/>
        </w:rPr>
      </w:pPr>
      <w:r w:rsidRPr="009830C2">
        <w:rPr>
          <w:rFonts w:asciiTheme="majorHAnsi" w:hAnsiTheme="majorHAnsi"/>
          <w:sz w:val="24"/>
          <w:szCs w:val="24"/>
        </w:rPr>
        <w:t>Authority</w:t>
      </w:r>
    </w:p>
    <w:p w14:paraId="347E4259" w14:textId="77777777" w:rsidR="00100B5C" w:rsidRPr="009830C2" w:rsidRDefault="00100B5C" w:rsidP="00100B5C">
      <w:pPr>
        <w:pStyle w:val="ListParagraph"/>
        <w:numPr>
          <w:ilvl w:val="0"/>
          <w:numId w:val="13"/>
        </w:numPr>
        <w:rPr>
          <w:rFonts w:asciiTheme="majorHAnsi" w:hAnsiTheme="majorHAnsi"/>
          <w:sz w:val="24"/>
          <w:szCs w:val="24"/>
        </w:rPr>
      </w:pPr>
      <w:r w:rsidRPr="009830C2">
        <w:rPr>
          <w:rFonts w:asciiTheme="majorHAnsi" w:hAnsiTheme="majorHAnsi"/>
          <w:sz w:val="24"/>
          <w:szCs w:val="24"/>
        </w:rPr>
        <w:t>Accuracy</w:t>
      </w:r>
    </w:p>
    <w:p w14:paraId="717B8AC1" w14:textId="77777777" w:rsidR="00100B5C" w:rsidRPr="009830C2" w:rsidRDefault="00100B5C" w:rsidP="00100B5C">
      <w:pPr>
        <w:pStyle w:val="ListParagraph"/>
        <w:numPr>
          <w:ilvl w:val="0"/>
          <w:numId w:val="13"/>
        </w:numPr>
        <w:rPr>
          <w:rFonts w:asciiTheme="majorHAnsi" w:hAnsiTheme="majorHAnsi"/>
          <w:sz w:val="24"/>
          <w:szCs w:val="24"/>
        </w:rPr>
      </w:pPr>
      <w:r w:rsidRPr="009830C2">
        <w:rPr>
          <w:rFonts w:asciiTheme="majorHAnsi" w:hAnsiTheme="majorHAnsi"/>
          <w:sz w:val="24"/>
          <w:szCs w:val="24"/>
        </w:rPr>
        <w:t>P</w:t>
      </w:r>
      <w:r w:rsidR="00172D57" w:rsidRPr="009830C2">
        <w:rPr>
          <w:rFonts w:asciiTheme="majorHAnsi" w:hAnsiTheme="majorHAnsi"/>
          <w:sz w:val="24"/>
          <w:szCs w:val="24"/>
        </w:rPr>
        <w:t>urpose</w:t>
      </w:r>
    </w:p>
    <w:p w14:paraId="374E2E07" w14:textId="5810E5E2" w:rsidR="00172D57" w:rsidRPr="009830C2" w:rsidRDefault="00100B5C" w:rsidP="00100B5C">
      <w:pPr>
        <w:pStyle w:val="ListParagraph"/>
        <w:numPr>
          <w:ilvl w:val="0"/>
          <w:numId w:val="13"/>
        </w:numPr>
        <w:rPr>
          <w:rFonts w:asciiTheme="majorHAnsi" w:hAnsiTheme="majorHAnsi"/>
          <w:sz w:val="24"/>
          <w:szCs w:val="24"/>
        </w:rPr>
      </w:pPr>
      <w:r w:rsidRPr="009830C2">
        <w:rPr>
          <w:rFonts w:asciiTheme="majorHAnsi" w:hAnsiTheme="majorHAnsi"/>
          <w:sz w:val="24"/>
          <w:szCs w:val="24"/>
        </w:rPr>
        <w:t>P</w:t>
      </w:r>
      <w:r w:rsidR="005775B9" w:rsidRPr="009830C2">
        <w:rPr>
          <w:rFonts w:asciiTheme="majorHAnsi" w:hAnsiTheme="majorHAnsi"/>
          <w:sz w:val="24"/>
          <w:szCs w:val="24"/>
        </w:rPr>
        <w:t>rocess</w:t>
      </w:r>
      <w:r w:rsidR="009C7ED1" w:rsidRPr="009830C2">
        <w:rPr>
          <w:rFonts w:asciiTheme="majorHAnsi" w:hAnsiTheme="majorHAnsi"/>
          <w:sz w:val="24"/>
          <w:szCs w:val="24"/>
        </w:rPr>
        <w:t xml:space="preserve"> </w:t>
      </w:r>
    </w:p>
    <w:p w14:paraId="2A5CBBA3" w14:textId="77777777" w:rsidR="00793509" w:rsidRDefault="00793509" w:rsidP="008F793B">
      <w:pPr>
        <w:rPr>
          <w:rFonts w:asciiTheme="majorHAnsi" w:hAnsiTheme="majorHAnsi"/>
          <w:szCs w:val="22"/>
        </w:rPr>
      </w:pPr>
    </w:p>
    <w:p w14:paraId="1B4FF78E" w14:textId="75FCCD40" w:rsidR="00100B5C" w:rsidRPr="008F793B" w:rsidRDefault="00100B5C" w:rsidP="008F793B">
      <w:pPr>
        <w:rPr>
          <w:rFonts w:asciiTheme="majorHAnsi" w:hAnsiTheme="majorHAnsi"/>
          <w:szCs w:val="22"/>
        </w:rPr>
      </w:pPr>
      <w:r>
        <w:rPr>
          <w:rFonts w:asciiTheme="majorHAnsi" w:hAnsiTheme="majorHAnsi"/>
          <w:szCs w:val="22"/>
        </w:rPr>
        <w:t>If you can’t access the internet and have to rely only on the article you are looking at, ACCORD and CRAAPP might be your best bet.</w:t>
      </w:r>
      <w:r w:rsidR="001A15E7">
        <w:rPr>
          <w:rFonts w:asciiTheme="majorHAnsi" w:hAnsiTheme="majorHAnsi"/>
          <w:szCs w:val="22"/>
        </w:rPr>
        <w:t xml:space="preserve"> But if you have internet access or a fearsomely trained reference librarian at hand, there’s a better option.</w:t>
      </w:r>
    </w:p>
    <w:p w14:paraId="2A7B4394" w14:textId="77777777" w:rsidR="00AC570E" w:rsidRPr="00511906" w:rsidRDefault="00AC570E" w:rsidP="0079149A">
      <w:pPr>
        <w:rPr>
          <w:rFonts w:asciiTheme="majorHAnsi" w:hAnsiTheme="majorHAnsi"/>
          <w:sz w:val="16"/>
          <w:szCs w:val="16"/>
        </w:rPr>
      </w:pPr>
    </w:p>
    <w:p w14:paraId="62F19635" w14:textId="78FE84A8" w:rsidR="006F7F29" w:rsidRDefault="003F4E14" w:rsidP="006F7F29">
      <w:pPr>
        <w:rPr>
          <w:rFonts w:asciiTheme="majorHAnsi" w:hAnsiTheme="majorHAnsi"/>
          <w:color w:val="333333"/>
          <w:szCs w:val="22"/>
          <w:shd w:val="clear" w:color="auto" w:fill="FFFFFF"/>
        </w:rPr>
      </w:pPr>
      <w:r w:rsidRPr="00034BE5">
        <w:rPr>
          <w:rFonts w:asciiTheme="majorHAnsi" w:hAnsiTheme="majorHAnsi"/>
          <w:b/>
          <w:szCs w:val="22"/>
        </w:rPr>
        <w:t xml:space="preserve">Lateral </w:t>
      </w:r>
      <w:r w:rsidR="00034BE5">
        <w:rPr>
          <w:rFonts w:asciiTheme="majorHAnsi" w:hAnsiTheme="majorHAnsi"/>
          <w:b/>
          <w:szCs w:val="22"/>
        </w:rPr>
        <w:t xml:space="preserve">reading </w:t>
      </w:r>
      <w:r w:rsidR="00034BE5">
        <w:rPr>
          <w:rFonts w:asciiTheme="majorHAnsi" w:hAnsiTheme="majorHAnsi"/>
          <w:szCs w:val="22"/>
        </w:rPr>
        <w:t xml:space="preserve">(aka lateral searching) is a method of </w:t>
      </w:r>
      <w:r w:rsidR="00D17673">
        <w:rPr>
          <w:rFonts w:asciiTheme="majorHAnsi" w:hAnsiTheme="majorHAnsi"/>
          <w:szCs w:val="22"/>
        </w:rPr>
        <w:t>fact checking</w:t>
      </w:r>
      <w:r w:rsidR="00034BE5">
        <w:rPr>
          <w:rFonts w:asciiTheme="majorHAnsi" w:hAnsiTheme="majorHAnsi"/>
          <w:szCs w:val="22"/>
        </w:rPr>
        <w:t xml:space="preserve"> developed by professional fact-checkers. A recent study by researchers at Stanford University found that fact-checkers were faster and more accurate than academically trained historians or undergraduate students at Stanford University</w:t>
      </w:r>
      <w:r w:rsidR="00754532">
        <w:rPr>
          <w:rFonts w:asciiTheme="majorHAnsi" w:hAnsiTheme="majorHAnsi"/>
          <w:szCs w:val="22"/>
        </w:rPr>
        <w:t xml:space="preserve"> at evaluating the credibility of sources or claims</w:t>
      </w:r>
      <w:r w:rsidR="00034BE5">
        <w:rPr>
          <w:rFonts w:asciiTheme="majorHAnsi" w:hAnsiTheme="majorHAnsi"/>
          <w:szCs w:val="22"/>
        </w:rPr>
        <w:t xml:space="preserve"> (</w:t>
      </w:r>
      <w:proofErr w:type="spellStart"/>
      <w:r w:rsidR="00034BE5">
        <w:rPr>
          <w:rFonts w:asciiTheme="majorHAnsi" w:hAnsiTheme="majorHAnsi"/>
          <w:szCs w:val="22"/>
        </w:rPr>
        <w:t>Wineburg</w:t>
      </w:r>
      <w:proofErr w:type="spellEnd"/>
      <w:r w:rsidR="00034BE5">
        <w:rPr>
          <w:rFonts w:asciiTheme="majorHAnsi" w:hAnsiTheme="majorHAnsi"/>
          <w:szCs w:val="22"/>
        </w:rPr>
        <w:t xml:space="preserve"> &amp; McGrew, 2017).</w:t>
      </w:r>
      <w:r w:rsidR="00754532">
        <w:rPr>
          <w:rFonts w:asciiTheme="majorHAnsi" w:hAnsiTheme="majorHAnsi"/>
          <w:szCs w:val="22"/>
        </w:rPr>
        <w:t xml:space="preserve"> So, what is lateral reading? Well, </w:t>
      </w:r>
      <w:r w:rsidR="006F7F29">
        <w:rPr>
          <w:rFonts w:asciiTheme="majorHAnsi" w:hAnsiTheme="majorHAnsi"/>
          <w:szCs w:val="22"/>
        </w:rPr>
        <w:t xml:space="preserve">fact-checkers </w:t>
      </w:r>
      <w:r w:rsidR="001B7F81">
        <w:rPr>
          <w:rFonts w:asciiTheme="majorHAnsi" w:hAnsiTheme="majorHAnsi"/>
          <w:szCs w:val="22"/>
        </w:rPr>
        <w:t>don’t spend significant time on a search result or web site until they have checked it out by</w:t>
      </w:r>
      <w:r w:rsidR="006F7F29" w:rsidRPr="001B7F81">
        <w:rPr>
          <w:rFonts w:asciiTheme="majorHAnsi" w:hAnsiTheme="majorHAnsi"/>
          <w:i/>
          <w:color w:val="333333"/>
          <w:szCs w:val="22"/>
          <w:shd w:val="clear" w:color="auto" w:fill="FFFFFF"/>
        </w:rPr>
        <w:t> </w:t>
      </w:r>
      <w:r w:rsidR="001B7F81">
        <w:rPr>
          <w:rFonts w:asciiTheme="majorHAnsi" w:hAnsiTheme="majorHAnsi"/>
          <w:i/>
          <w:color w:val="333333"/>
          <w:szCs w:val="22"/>
          <w:shd w:val="clear" w:color="auto" w:fill="FFFFFF"/>
        </w:rPr>
        <w:t>“</w:t>
      </w:r>
      <w:r w:rsidR="006F7F29" w:rsidRPr="001B7F81">
        <w:rPr>
          <w:rFonts w:asciiTheme="majorHAnsi" w:hAnsiTheme="majorHAnsi"/>
          <w:i/>
          <w:color w:val="333333"/>
          <w:szCs w:val="22"/>
          <w:shd w:val="clear" w:color="auto" w:fill="FFFFFF"/>
        </w:rPr>
        <w:t>moving quickly away from the original text, opening up a series of tabs in a browser to judge the credibility of its author and the sources it cites.</w:t>
      </w:r>
      <w:r w:rsidR="001B7F81">
        <w:rPr>
          <w:rFonts w:asciiTheme="majorHAnsi" w:hAnsiTheme="majorHAnsi"/>
          <w:i/>
          <w:color w:val="333333"/>
          <w:szCs w:val="22"/>
          <w:shd w:val="clear" w:color="auto" w:fill="FFFFFF"/>
        </w:rPr>
        <w:t xml:space="preserve">” </w:t>
      </w:r>
      <w:r w:rsidR="001B7F81">
        <w:rPr>
          <w:rFonts w:asciiTheme="majorHAnsi" w:hAnsiTheme="majorHAnsi"/>
          <w:color w:val="333333"/>
          <w:szCs w:val="22"/>
          <w:shd w:val="clear" w:color="auto" w:fill="FFFFFF"/>
        </w:rPr>
        <w:t>(Kamenetz, 2017).</w:t>
      </w:r>
      <w:r w:rsidR="001B7F81">
        <w:rPr>
          <w:rFonts w:asciiTheme="majorHAnsi" w:hAnsiTheme="majorHAnsi"/>
          <w:i/>
          <w:color w:val="333333"/>
          <w:szCs w:val="22"/>
          <w:shd w:val="clear" w:color="auto" w:fill="FFFFFF"/>
        </w:rPr>
        <w:t xml:space="preserve"> </w:t>
      </w:r>
      <w:r w:rsidR="001B7F81">
        <w:rPr>
          <w:rFonts w:asciiTheme="majorHAnsi" w:hAnsiTheme="majorHAnsi"/>
          <w:color w:val="333333"/>
          <w:szCs w:val="22"/>
          <w:shd w:val="clear" w:color="auto" w:fill="FFFFFF"/>
        </w:rPr>
        <w:t xml:space="preserve">And using lateral reading, a professional fact-checker can judge the credibility of an author, website or claim in </w:t>
      </w:r>
      <w:r w:rsidR="001B7F81">
        <w:rPr>
          <w:rFonts w:asciiTheme="majorHAnsi" w:hAnsiTheme="majorHAnsi"/>
          <w:color w:val="333333"/>
          <w:szCs w:val="22"/>
          <w:u w:val="single"/>
          <w:shd w:val="clear" w:color="auto" w:fill="FFFFFF"/>
        </w:rPr>
        <w:t>60 – 90 seconds</w:t>
      </w:r>
      <w:r w:rsidR="001B7F81">
        <w:rPr>
          <w:rFonts w:asciiTheme="majorHAnsi" w:hAnsiTheme="majorHAnsi"/>
          <w:color w:val="333333"/>
          <w:szCs w:val="22"/>
          <w:shd w:val="clear" w:color="auto" w:fill="FFFFFF"/>
        </w:rPr>
        <w:t>!</w:t>
      </w:r>
    </w:p>
    <w:p w14:paraId="0F4D5ABD" w14:textId="77777777" w:rsidR="008B09E7" w:rsidRPr="00511906" w:rsidRDefault="008B09E7" w:rsidP="006F7F29">
      <w:pPr>
        <w:rPr>
          <w:rFonts w:asciiTheme="majorHAnsi" w:hAnsiTheme="majorHAnsi"/>
          <w:color w:val="333333"/>
          <w:sz w:val="16"/>
          <w:szCs w:val="16"/>
          <w:shd w:val="clear" w:color="auto" w:fill="FFFFFF"/>
        </w:rPr>
      </w:pPr>
    </w:p>
    <w:p w14:paraId="259EC28E" w14:textId="5610A259" w:rsidR="008B09E7" w:rsidRDefault="003D3F65" w:rsidP="006F7F29">
      <w:pPr>
        <w:rPr>
          <w:rFonts w:asciiTheme="majorHAnsi" w:hAnsiTheme="majorHAnsi"/>
          <w:color w:val="333333"/>
          <w:szCs w:val="22"/>
          <w:shd w:val="clear" w:color="auto" w:fill="FFFFFF"/>
        </w:rPr>
      </w:pPr>
      <w:r>
        <w:rPr>
          <w:rFonts w:asciiTheme="majorHAnsi" w:hAnsiTheme="majorHAnsi"/>
          <w:color w:val="333333"/>
          <w:szCs w:val="22"/>
          <w:shd w:val="clear" w:color="auto" w:fill="FFFFFF"/>
        </w:rPr>
        <w:t xml:space="preserve">In an NPR interview, author </w:t>
      </w:r>
      <w:r w:rsidR="008B09E7">
        <w:rPr>
          <w:rFonts w:asciiTheme="majorHAnsi" w:hAnsiTheme="majorHAnsi"/>
          <w:color w:val="333333"/>
          <w:szCs w:val="22"/>
          <w:shd w:val="clear" w:color="auto" w:fill="FFFFFF"/>
        </w:rPr>
        <w:t>Michael Caulfie</w:t>
      </w:r>
      <w:r w:rsidR="00D17673">
        <w:rPr>
          <w:rFonts w:asciiTheme="majorHAnsi" w:hAnsiTheme="majorHAnsi"/>
          <w:color w:val="333333"/>
          <w:szCs w:val="22"/>
          <w:shd w:val="clear" w:color="auto" w:fill="FFFFFF"/>
        </w:rPr>
        <w:t>l</w:t>
      </w:r>
      <w:r w:rsidR="008B09E7">
        <w:rPr>
          <w:rFonts w:asciiTheme="majorHAnsi" w:hAnsiTheme="majorHAnsi"/>
          <w:color w:val="333333"/>
          <w:szCs w:val="22"/>
          <w:shd w:val="clear" w:color="auto" w:fill="FFFFFF"/>
        </w:rPr>
        <w:t xml:space="preserve">d distilled </w:t>
      </w:r>
      <w:r>
        <w:rPr>
          <w:rFonts w:asciiTheme="majorHAnsi" w:hAnsiTheme="majorHAnsi"/>
          <w:color w:val="333333"/>
          <w:szCs w:val="22"/>
          <w:shd w:val="clear" w:color="auto" w:fill="FFFFFF"/>
        </w:rPr>
        <w:t>the lateral reading</w:t>
      </w:r>
      <w:r w:rsidR="008B09E7">
        <w:rPr>
          <w:rFonts w:asciiTheme="majorHAnsi" w:hAnsiTheme="majorHAnsi"/>
          <w:color w:val="333333"/>
          <w:szCs w:val="22"/>
          <w:shd w:val="clear" w:color="auto" w:fill="FFFFFF"/>
        </w:rPr>
        <w:t xml:space="preserve"> approach down into ‘4 moves and a habit’</w:t>
      </w:r>
      <w:r>
        <w:rPr>
          <w:rFonts w:asciiTheme="majorHAnsi" w:hAnsiTheme="majorHAnsi"/>
          <w:color w:val="333333"/>
          <w:szCs w:val="22"/>
          <w:shd w:val="clear" w:color="auto" w:fill="FFFFFF"/>
        </w:rPr>
        <w:t xml:space="preserve"> (Kamenetz, 2017)</w:t>
      </w:r>
      <w:r w:rsidR="008B09E7">
        <w:rPr>
          <w:rFonts w:asciiTheme="majorHAnsi" w:hAnsiTheme="majorHAnsi"/>
          <w:color w:val="333333"/>
          <w:szCs w:val="22"/>
          <w:shd w:val="clear" w:color="auto" w:fill="FFFFFF"/>
        </w:rPr>
        <w:t>. He describes the four moves as:</w:t>
      </w:r>
    </w:p>
    <w:p w14:paraId="1481690A" w14:textId="77777777" w:rsidR="007D65E0" w:rsidRPr="00511906" w:rsidRDefault="007D65E0" w:rsidP="003D3F65">
      <w:pPr>
        <w:ind w:left="360" w:hanging="360"/>
        <w:rPr>
          <w:rFonts w:asciiTheme="majorHAnsi" w:hAnsiTheme="majorHAnsi"/>
          <w:b/>
          <w:color w:val="333333"/>
          <w:sz w:val="16"/>
          <w:szCs w:val="16"/>
          <w:shd w:val="clear" w:color="auto" w:fill="FFFFFF"/>
        </w:rPr>
      </w:pPr>
    </w:p>
    <w:p w14:paraId="278766BD" w14:textId="376A413E" w:rsidR="003D3F65" w:rsidRPr="003D3F65" w:rsidRDefault="003D3F65" w:rsidP="003D3F65">
      <w:pPr>
        <w:ind w:left="360" w:hanging="360"/>
        <w:rPr>
          <w:rFonts w:asciiTheme="majorHAnsi" w:hAnsiTheme="majorHAnsi"/>
          <w:color w:val="333333"/>
          <w:szCs w:val="22"/>
          <w:shd w:val="clear" w:color="auto" w:fill="FFFFFF"/>
        </w:rPr>
      </w:pPr>
      <w:r w:rsidRPr="003D3F65">
        <w:rPr>
          <w:rFonts w:asciiTheme="majorHAnsi" w:hAnsiTheme="majorHAnsi"/>
          <w:b/>
          <w:color w:val="333333"/>
          <w:szCs w:val="22"/>
          <w:shd w:val="clear" w:color="auto" w:fill="FFFFFF"/>
        </w:rPr>
        <w:t>1.</w:t>
      </w:r>
      <w:r>
        <w:rPr>
          <w:rFonts w:asciiTheme="majorHAnsi" w:hAnsiTheme="majorHAnsi"/>
          <w:color w:val="333333"/>
          <w:szCs w:val="22"/>
          <w:shd w:val="clear" w:color="auto" w:fill="FFFFFF"/>
        </w:rPr>
        <w:t xml:space="preserve"> </w:t>
      </w:r>
      <w:r w:rsidRPr="003D3F65">
        <w:rPr>
          <w:rFonts w:asciiTheme="majorHAnsi" w:hAnsiTheme="majorHAnsi"/>
          <w:b/>
          <w:color w:val="333333"/>
          <w:szCs w:val="22"/>
          <w:shd w:val="clear" w:color="auto" w:fill="FFFFFF"/>
        </w:rPr>
        <w:t xml:space="preserve">Check for previous work: </w:t>
      </w:r>
      <w:r w:rsidRPr="003D3F65">
        <w:rPr>
          <w:rFonts w:asciiTheme="majorHAnsi" w:hAnsiTheme="majorHAnsi"/>
          <w:color w:val="333333"/>
          <w:szCs w:val="22"/>
          <w:shd w:val="clear" w:color="auto" w:fill="FFFFFF"/>
        </w:rPr>
        <w:t xml:space="preserve">Look around to see whether someone else has already </w:t>
      </w:r>
      <w:r w:rsidRPr="007D65E0">
        <w:rPr>
          <w:rFonts w:asciiTheme="majorHAnsi" w:hAnsiTheme="majorHAnsi"/>
          <w:color w:val="333333"/>
          <w:szCs w:val="22"/>
          <w:u w:val="single"/>
          <w:shd w:val="clear" w:color="auto" w:fill="FFFFFF"/>
        </w:rPr>
        <w:t>fact-checked</w:t>
      </w:r>
      <w:r w:rsidRPr="003D3F65">
        <w:rPr>
          <w:rFonts w:asciiTheme="majorHAnsi" w:hAnsiTheme="majorHAnsi"/>
          <w:color w:val="333333"/>
          <w:szCs w:val="22"/>
          <w:shd w:val="clear" w:color="auto" w:fill="FFFFFF"/>
        </w:rPr>
        <w:t xml:space="preserve"> the claim or provided a synthesis of research. [Some places to </w:t>
      </w:r>
      <w:proofErr w:type="gramStart"/>
      <w:r w:rsidRPr="003D3F65">
        <w:rPr>
          <w:rFonts w:asciiTheme="majorHAnsi" w:hAnsiTheme="majorHAnsi"/>
          <w:color w:val="333333"/>
          <w:szCs w:val="22"/>
          <w:shd w:val="clear" w:color="auto" w:fill="FFFFFF"/>
        </w:rPr>
        <w:t>look:</w:t>
      </w:r>
      <w:proofErr w:type="gramEnd"/>
      <w:r w:rsidRPr="003D3F65">
        <w:rPr>
          <w:rFonts w:asciiTheme="majorHAnsi" w:hAnsiTheme="majorHAnsi"/>
          <w:color w:val="333333"/>
          <w:szCs w:val="22"/>
          <w:shd w:val="clear" w:color="auto" w:fill="FFFFFF"/>
        </w:rPr>
        <w:t xml:space="preserve"> Wikipedia, Snopes, </w:t>
      </w:r>
      <w:proofErr w:type="spellStart"/>
      <w:r w:rsidRPr="003D3F65">
        <w:rPr>
          <w:rFonts w:asciiTheme="majorHAnsi" w:hAnsiTheme="majorHAnsi"/>
          <w:color w:val="333333"/>
          <w:szCs w:val="22"/>
          <w:shd w:val="clear" w:color="auto" w:fill="FFFFFF"/>
        </w:rPr>
        <w:t>Politifact</w:t>
      </w:r>
      <w:proofErr w:type="spellEnd"/>
      <w:r w:rsidRPr="003D3F65">
        <w:rPr>
          <w:rFonts w:asciiTheme="majorHAnsi" w:hAnsiTheme="majorHAnsi"/>
          <w:color w:val="333333"/>
          <w:szCs w:val="22"/>
          <w:shd w:val="clear" w:color="auto" w:fill="FFFFFF"/>
        </w:rPr>
        <w:t xml:space="preserve"> and NPR's own Fact Check website.]</w:t>
      </w:r>
    </w:p>
    <w:p w14:paraId="34482ABF" w14:textId="77777777" w:rsidR="003D3F65" w:rsidRPr="00511906" w:rsidRDefault="003D3F65" w:rsidP="003D3F65">
      <w:pPr>
        <w:ind w:left="360" w:hanging="360"/>
        <w:rPr>
          <w:rFonts w:asciiTheme="majorHAnsi" w:hAnsiTheme="majorHAnsi"/>
          <w:color w:val="333333"/>
          <w:sz w:val="16"/>
          <w:szCs w:val="16"/>
          <w:shd w:val="clear" w:color="auto" w:fill="FFFFFF"/>
        </w:rPr>
      </w:pPr>
    </w:p>
    <w:p w14:paraId="107D2346" w14:textId="43A75EED" w:rsidR="003D3F65" w:rsidRPr="003D3F65" w:rsidRDefault="003D3F65" w:rsidP="003D3F65">
      <w:pPr>
        <w:ind w:left="360" w:hanging="360"/>
        <w:rPr>
          <w:rFonts w:asciiTheme="majorHAnsi" w:hAnsiTheme="majorHAnsi"/>
          <w:color w:val="333333"/>
          <w:szCs w:val="22"/>
          <w:shd w:val="clear" w:color="auto" w:fill="FFFFFF"/>
        </w:rPr>
      </w:pPr>
      <w:r w:rsidRPr="003D3F65">
        <w:rPr>
          <w:rFonts w:asciiTheme="majorHAnsi" w:hAnsiTheme="majorHAnsi"/>
          <w:b/>
          <w:color w:val="333333"/>
          <w:szCs w:val="22"/>
          <w:shd w:val="clear" w:color="auto" w:fill="FFFFFF"/>
        </w:rPr>
        <w:t>2. Go upstream to the source:</w:t>
      </w:r>
      <w:r w:rsidR="00DD04D8">
        <w:rPr>
          <w:rFonts w:asciiTheme="majorHAnsi" w:hAnsiTheme="majorHAnsi"/>
          <w:color w:val="333333"/>
          <w:szCs w:val="22"/>
          <w:shd w:val="clear" w:color="auto" w:fill="FFFFFF"/>
        </w:rPr>
        <w:t xml:space="preserve"> Most w</w:t>
      </w:r>
      <w:r w:rsidRPr="003D3F65">
        <w:rPr>
          <w:rFonts w:asciiTheme="majorHAnsi" w:hAnsiTheme="majorHAnsi"/>
          <w:color w:val="333333"/>
          <w:szCs w:val="22"/>
          <w:shd w:val="clear" w:color="auto" w:fill="FFFFFF"/>
        </w:rPr>
        <w:t xml:space="preserve">eb content is not original. Get to the </w:t>
      </w:r>
      <w:r w:rsidRPr="007D65E0">
        <w:rPr>
          <w:rFonts w:asciiTheme="majorHAnsi" w:hAnsiTheme="majorHAnsi"/>
          <w:color w:val="333333"/>
          <w:szCs w:val="22"/>
          <w:u w:val="single"/>
          <w:shd w:val="clear" w:color="auto" w:fill="FFFFFF"/>
        </w:rPr>
        <w:t xml:space="preserve">original </w:t>
      </w:r>
      <w:r w:rsidR="007D65E0" w:rsidRPr="007D65E0">
        <w:rPr>
          <w:rFonts w:asciiTheme="majorHAnsi" w:hAnsiTheme="majorHAnsi"/>
          <w:color w:val="333333"/>
          <w:szCs w:val="22"/>
          <w:u w:val="single"/>
          <w:shd w:val="clear" w:color="auto" w:fill="FFFFFF"/>
        </w:rPr>
        <w:t xml:space="preserve">(aka primary) </w:t>
      </w:r>
      <w:r w:rsidRPr="007D65E0">
        <w:rPr>
          <w:rFonts w:asciiTheme="majorHAnsi" w:hAnsiTheme="majorHAnsi"/>
          <w:color w:val="333333"/>
          <w:szCs w:val="22"/>
          <w:u w:val="single"/>
          <w:shd w:val="clear" w:color="auto" w:fill="FFFFFF"/>
        </w:rPr>
        <w:t>source</w:t>
      </w:r>
      <w:r w:rsidRPr="003D3F65">
        <w:rPr>
          <w:rFonts w:asciiTheme="majorHAnsi" w:hAnsiTheme="majorHAnsi"/>
          <w:color w:val="333333"/>
          <w:szCs w:val="22"/>
          <w:shd w:val="clear" w:color="auto" w:fill="FFFFFF"/>
        </w:rPr>
        <w:t xml:space="preserve"> to understand the trustworthiness of the information. Is it a reputable scientific journal? Is there an original news media account from a well-known outlet? If that is not immediately apparent, then move to step 3.</w:t>
      </w:r>
    </w:p>
    <w:p w14:paraId="4F9CC1E5" w14:textId="77777777" w:rsidR="003D3F65" w:rsidRPr="00511906" w:rsidRDefault="003D3F65" w:rsidP="003D3F65">
      <w:pPr>
        <w:ind w:left="360" w:hanging="360"/>
        <w:rPr>
          <w:rFonts w:asciiTheme="majorHAnsi" w:hAnsiTheme="majorHAnsi"/>
          <w:color w:val="333333"/>
          <w:sz w:val="16"/>
          <w:szCs w:val="16"/>
          <w:shd w:val="clear" w:color="auto" w:fill="FFFFFF"/>
        </w:rPr>
      </w:pPr>
    </w:p>
    <w:p w14:paraId="2BBEFA44" w14:textId="2F6C1882" w:rsidR="003D3F65" w:rsidRPr="003D3F65" w:rsidRDefault="003D3F65" w:rsidP="003D3F65">
      <w:pPr>
        <w:ind w:left="360" w:hanging="360"/>
        <w:rPr>
          <w:rFonts w:asciiTheme="majorHAnsi" w:hAnsiTheme="majorHAnsi"/>
          <w:color w:val="333333"/>
          <w:szCs w:val="22"/>
          <w:shd w:val="clear" w:color="auto" w:fill="FFFFFF"/>
        </w:rPr>
      </w:pPr>
      <w:r w:rsidRPr="003D3F65">
        <w:rPr>
          <w:rFonts w:asciiTheme="majorHAnsi" w:hAnsiTheme="majorHAnsi"/>
          <w:b/>
          <w:color w:val="333333"/>
          <w:szCs w:val="22"/>
          <w:shd w:val="clear" w:color="auto" w:fill="FFFFFF"/>
        </w:rPr>
        <w:t>3. Read laterally:</w:t>
      </w:r>
      <w:r w:rsidRPr="003D3F65">
        <w:rPr>
          <w:rFonts w:asciiTheme="majorHAnsi" w:hAnsiTheme="majorHAnsi"/>
          <w:color w:val="333333"/>
          <w:szCs w:val="22"/>
          <w:shd w:val="clear" w:color="auto" w:fill="FFFFFF"/>
        </w:rPr>
        <w:t xml:space="preserve"> Once you get to the source of a claim, read what other people say about the source (publication, author, etc.). The truth is in the network.</w:t>
      </w:r>
    </w:p>
    <w:p w14:paraId="4BC7463B" w14:textId="77777777" w:rsidR="003D3F65" w:rsidRPr="00511906" w:rsidRDefault="003D3F65" w:rsidP="003D3F65">
      <w:pPr>
        <w:ind w:left="360" w:hanging="360"/>
        <w:rPr>
          <w:rFonts w:asciiTheme="majorHAnsi" w:hAnsiTheme="majorHAnsi"/>
          <w:b/>
          <w:color w:val="333333"/>
          <w:sz w:val="16"/>
          <w:szCs w:val="16"/>
          <w:shd w:val="clear" w:color="auto" w:fill="FFFFFF"/>
        </w:rPr>
      </w:pPr>
    </w:p>
    <w:p w14:paraId="1485FE99" w14:textId="60F50EDD" w:rsidR="003F4E14" w:rsidRDefault="003D3F65" w:rsidP="003D3F65">
      <w:pPr>
        <w:ind w:left="360" w:hanging="360"/>
        <w:rPr>
          <w:rFonts w:asciiTheme="majorHAnsi" w:hAnsiTheme="majorHAnsi"/>
          <w:color w:val="333333"/>
          <w:szCs w:val="22"/>
          <w:shd w:val="clear" w:color="auto" w:fill="FFFFFF"/>
        </w:rPr>
      </w:pPr>
      <w:r w:rsidRPr="003D3F65">
        <w:rPr>
          <w:rFonts w:asciiTheme="majorHAnsi" w:hAnsiTheme="majorHAnsi"/>
          <w:b/>
          <w:color w:val="333333"/>
          <w:szCs w:val="22"/>
          <w:shd w:val="clear" w:color="auto" w:fill="FFFFFF"/>
        </w:rPr>
        <w:t>4. Circle back:</w:t>
      </w:r>
      <w:r w:rsidRPr="003D3F65">
        <w:rPr>
          <w:rFonts w:asciiTheme="majorHAnsi" w:hAnsiTheme="majorHAnsi"/>
          <w:color w:val="333333"/>
          <w:szCs w:val="22"/>
          <w:shd w:val="clear" w:color="auto" w:fill="FFFFFF"/>
        </w:rPr>
        <w:t xml:space="preserve"> If you get lost or hit dead ends or find yourself going down a rabbit hole, back up and start over.</w:t>
      </w:r>
    </w:p>
    <w:p w14:paraId="620DEC53" w14:textId="77777777" w:rsidR="00647694" w:rsidRPr="00511906" w:rsidRDefault="00647694" w:rsidP="003D3F65">
      <w:pPr>
        <w:ind w:left="360" w:hanging="360"/>
        <w:rPr>
          <w:rFonts w:asciiTheme="majorHAnsi" w:hAnsiTheme="majorHAnsi"/>
          <w:sz w:val="16"/>
          <w:szCs w:val="16"/>
        </w:rPr>
      </w:pPr>
    </w:p>
    <w:p w14:paraId="6B9DAEA2" w14:textId="0B8D389C" w:rsidR="00647694" w:rsidRPr="00173F68" w:rsidRDefault="001A15E7" w:rsidP="003D3F65">
      <w:pPr>
        <w:ind w:left="360" w:hanging="360"/>
        <w:rPr>
          <w:rFonts w:asciiTheme="majorHAnsi" w:hAnsiTheme="majorHAnsi"/>
          <w:szCs w:val="22"/>
        </w:rPr>
      </w:pPr>
      <w:r>
        <w:rPr>
          <w:rFonts w:asciiTheme="majorHAnsi" w:hAnsiTheme="majorHAnsi"/>
          <w:b/>
          <w:szCs w:val="22"/>
        </w:rPr>
        <w:t xml:space="preserve">Habit? </w:t>
      </w:r>
      <w:r w:rsidR="00647694" w:rsidRPr="00647694">
        <w:rPr>
          <w:rFonts w:asciiTheme="majorHAnsi" w:hAnsiTheme="majorHAnsi"/>
          <w:b/>
          <w:szCs w:val="22"/>
        </w:rPr>
        <w:t xml:space="preserve">Check your gut: </w:t>
      </w:r>
      <w:r w:rsidR="00173F68">
        <w:rPr>
          <w:rFonts w:asciiTheme="majorHAnsi" w:hAnsiTheme="majorHAnsi"/>
          <w:szCs w:val="22"/>
        </w:rPr>
        <w:t>If you have a strong emotional reaction you may have fallen prey to a common tactic that app</w:t>
      </w:r>
      <w:r w:rsidR="001926E4">
        <w:rPr>
          <w:rFonts w:asciiTheme="majorHAnsi" w:hAnsiTheme="majorHAnsi"/>
          <w:szCs w:val="22"/>
        </w:rPr>
        <w:t xml:space="preserve">eals to human’s ‘lizard brain’ and inhibits critical thinking. Triggering strong emotions causes us to stop thinking and share the feeling </w:t>
      </w:r>
      <w:r w:rsidR="001926E4">
        <w:rPr>
          <w:rFonts w:asciiTheme="majorHAnsi" w:hAnsiTheme="majorHAnsi"/>
          <w:szCs w:val="22"/>
        </w:rPr>
        <w:lastRenderedPageBreak/>
        <w:t>and the information that caused it. This ancient response probably saved human groups from predators but isn’t useful for evaluating truth.</w:t>
      </w:r>
    </w:p>
    <w:p w14:paraId="12A3CFC3" w14:textId="77777777" w:rsidR="003F4E14" w:rsidRPr="00511906" w:rsidRDefault="003F4E14" w:rsidP="0079149A">
      <w:pPr>
        <w:rPr>
          <w:rFonts w:asciiTheme="majorHAnsi" w:hAnsiTheme="majorHAnsi"/>
          <w:sz w:val="16"/>
          <w:szCs w:val="16"/>
        </w:rPr>
      </w:pPr>
    </w:p>
    <w:p w14:paraId="1B6092F5" w14:textId="6F0857D8" w:rsidR="00941EC4" w:rsidRDefault="00941EC4" w:rsidP="00941EC4">
      <w:pPr>
        <w:rPr>
          <w:rFonts w:asciiTheme="majorHAnsi" w:hAnsiTheme="majorHAnsi"/>
          <w:szCs w:val="22"/>
        </w:rPr>
      </w:pPr>
      <w:r w:rsidRPr="003E5A49">
        <w:rPr>
          <w:rFonts w:asciiTheme="majorHAnsi" w:hAnsiTheme="majorHAnsi"/>
          <w:b/>
          <w:szCs w:val="22"/>
        </w:rPr>
        <w:t>Fact checking</w:t>
      </w:r>
      <w:r>
        <w:rPr>
          <w:rFonts w:asciiTheme="majorHAnsi" w:hAnsiTheme="majorHAnsi"/>
          <w:szCs w:val="22"/>
        </w:rPr>
        <w:t xml:space="preserve"> is now done by a variety of organizations, so use a search engine to see if a fact checker has information about an author, organization or claim. For information about the group of fact-checkers shown here and links to them, see ‘The 10 best fact</w:t>
      </w:r>
      <w:r w:rsidR="00CF6673">
        <w:rPr>
          <w:rFonts w:asciiTheme="majorHAnsi" w:hAnsiTheme="majorHAnsi"/>
          <w:szCs w:val="22"/>
        </w:rPr>
        <w:t>-</w:t>
      </w:r>
      <w:r>
        <w:rPr>
          <w:rFonts w:asciiTheme="majorHAnsi" w:hAnsiTheme="majorHAnsi"/>
          <w:szCs w:val="22"/>
        </w:rPr>
        <w:t>finding sites’ fr</w:t>
      </w:r>
      <w:r w:rsidR="007D65E0">
        <w:rPr>
          <w:rFonts w:asciiTheme="majorHAnsi" w:hAnsiTheme="majorHAnsi"/>
          <w:szCs w:val="22"/>
        </w:rPr>
        <w:t>om Media Bias/Fact Check (2016), or use your search engine</w:t>
      </w:r>
    </w:p>
    <w:p w14:paraId="62F29226" w14:textId="77777777" w:rsidR="00941EC4" w:rsidRDefault="00206B59" w:rsidP="00941EC4">
      <w:pPr>
        <w:rPr>
          <w:rFonts w:asciiTheme="majorHAnsi" w:hAnsiTheme="majorHAnsi"/>
          <w:szCs w:val="22"/>
        </w:rPr>
      </w:pPr>
      <w:hyperlink r:id="rId10" w:history="1">
        <w:r w:rsidR="00941EC4" w:rsidRPr="003A3D52">
          <w:rPr>
            <w:rStyle w:val="Hyperlink"/>
            <w:rFonts w:asciiTheme="majorHAnsi" w:hAnsiTheme="majorHAnsi"/>
            <w:szCs w:val="22"/>
          </w:rPr>
          <w:t>https://</w:t>
        </w:r>
        <w:r w:rsidR="00941EC4" w:rsidRPr="003A3D52">
          <w:rPr>
            <w:rStyle w:val="Hyperlink"/>
            <w:rFonts w:asciiTheme="majorHAnsi" w:hAnsiTheme="majorHAnsi"/>
            <w:szCs w:val="22"/>
          </w:rPr>
          <w:t>m</w:t>
        </w:r>
        <w:r w:rsidR="00941EC4" w:rsidRPr="003A3D52">
          <w:rPr>
            <w:rStyle w:val="Hyperlink"/>
            <w:rFonts w:asciiTheme="majorHAnsi" w:hAnsiTheme="majorHAnsi"/>
            <w:szCs w:val="22"/>
          </w:rPr>
          <w:t>ediabiasfactcheck.com/2016/07/20/the-10-best-fact-checking-sites/</w:t>
        </w:r>
      </w:hyperlink>
    </w:p>
    <w:p w14:paraId="0EDDB125" w14:textId="77777777" w:rsidR="00941EC4" w:rsidRPr="00511906" w:rsidRDefault="00941EC4" w:rsidP="00941EC4">
      <w:pPr>
        <w:rPr>
          <w:rFonts w:asciiTheme="majorHAnsi" w:hAnsiTheme="majorHAnsi"/>
          <w:sz w:val="16"/>
          <w:szCs w:val="16"/>
        </w:rPr>
      </w:pPr>
    </w:p>
    <w:p w14:paraId="69E19D26" w14:textId="2C45781B" w:rsidR="00941EC4" w:rsidRPr="00AC570E" w:rsidRDefault="00941EC4" w:rsidP="00941EC4">
      <w:pPr>
        <w:pStyle w:val="ListParagraph"/>
        <w:numPr>
          <w:ilvl w:val="0"/>
          <w:numId w:val="10"/>
        </w:numPr>
        <w:rPr>
          <w:rFonts w:asciiTheme="majorHAnsi" w:hAnsiTheme="majorHAnsi"/>
          <w:szCs w:val="22"/>
        </w:rPr>
      </w:pPr>
      <w:r w:rsidRPr="00AC570E">
        <w:rPr>
          <w:rFonts w:asciiTheme="majorHAnsi" w:hAnsiTheme="majorHAnsi"/>
          <w:szCs w:val="22"/>
        </w:rPr>
        <w:t>Fact</w:t>
      </w:r>
      <w:r w:rsidR="00182D7C">
        <w:rPr>
          <w:rFonts w:asciiTheme="majorHAnsi" w:hAnsiTheme="majorHAnsi"/>
          <w:szCs w:val="22"/>
        </w:rPr>
        <w:t xml:space="preserve"> </w:t>
      </w:r>
      <w:r w:rsidRPr="00AC570E">
        <w:rPr>
          <w:rFonts w:asciiTheme="majorHAnsi" w:hAnsiTheme="majorHAnsi"/>
          <w:szCs w:val="22"/>
        </w:rPr>
        <w:t>Check</w:t>
      </w:r>
    </w:p>
    <w:p w14:paraId="0F56AA4D" w14:textId="77777777" w:rsidR="00941EC4" w:rsidRPr="00AC570E" w:rsidRDefault="00941EC4" w:rsidP="00941EC4">
      <w:pPr>
        <w:pStyle w:val="ListParagraph"/>
        <w:numPr>
          <w:ilvl w:val="0"/>
          <w:numId w:val="10"/>
        </w:numPr>
        <w:rPr>
          <w:rFonts w:asciiTheme="majorHAnsi" w:hAnsiTheme="majorHAnsi"/>
          <w:szCs w:val="22"/>
        </w:rPr>
      </w:pPr>
      <w:proofErr w:type="spellStart"/>
      <w:r w:rsidRPr="00AC570E">
        <w:rPr>
          <w:rFonts w:asciiTheme="majorHAnsi" w:hAnsiTheme="majorHAnsi"/>
          <w:szCs w:val="22"/>
        </w:rPr>
        <w:t>Politifact</w:t>
      </w:r>
      <w:proofErr w:type="spellEnd"/>
    </w:p>
    <w:p w14:paraId="0AD00A3E" w14:textId="77777777" w:rsidR="00941EC4" w:rsidRPr="00AC570E" w:rsidRDefault="00941EC4" w:rsidP="00941EC4">
      <w:pPr>
        <w:pStyle w:val="ListParagraph"/>
        <w:numPr>
          <w:ilvl w:val="0"/>
          <w:numId w:val="10"/>
        </w:numPr>
        <w:rPr>
          <w:rFonts w:asciiTheme="majorHAnsi" w:hAnsiTheme="majorHAnsi"/>
          <w:szCs w:val="22"/>
        </w:rPr>
      </w:pPr>
      <w:r w:rsidRPr="00AC570E">
        <w:rPr>
          <w:rFonts w:asciiTheme="majorHAnsi" w:hAnsiTheme="majorHAnsi"/>
          <w:szCs w:val="22"/>
        </w:rPr>
        <w:t>Snopes</w:t>
      </w:r>
    </w:p>
    <w:p w14:paraId="6A259DD3" w14:textId="1DC867DE" w:rsidR="00941EC4" w:rsidRPr="00AC570E" w:rsidRDefault="00941EC4" w:rsidP="00941EC4">
      <w:pPr>
        <w:pStyle w:val="ListParagraph"/>
        <w:numPr>
          <w:ilvl w:val="0"/>
          <w:numId w:val="10"/>
        </w:numPr>
        <w:rPr>
          <w:rFonts w:asciiTheme="majorHAnsi" w:hAnsiTheme="majorHAnsi"/>
          <w:szCs w:val="22"/>
        </w:rPr>
      </w:pPr>
      <w:r w:rsidRPr="00AC570E">
        <w:rPr>
          <w:rFonts w:asciiTheme="majorHAnsi" w:hAnsiTheme="majorHAnsi"/>
          <w:szCs w:val="22"/>
        </w:rPr>
        <w:t>Open</w:t>
      </w:r>
      <w:r w:rsidR="00182D7C">
        <w:rPr>
          <w:rFonts w:asciiTheme="majorHAnsi" w:hAnsiTheme="majorHAnsi"/>
          <w:szCs w:val="22"/>
        </w:rPr>
        <w:t xml:space="preserve"> </w:t>
      </w:r>
      <w:r w:rsidRPr="00AC570E">
        <w:rPr>
          <w:rFonts w:asciiTheme="majorHAnsi" w:hAnsiTheme="majorHAnsi"/>
          <w:szCs w:val="22"/>
        </w:rPr>
        <w:t>Secrets</w:t>
      </w:r>
    </w:p>
    <w:p w14:paraId="4024956C" w14:textId="77777777" w:rsidR="00941EC4" w:rsidRPr="00AC570E" w:rsidRDefault="00941EC4" w:rsidP="00941EC4">
      <w:pPr>
        <w:pStyle w:val="ListParagraph"/>
        <w:numPr>
          <w:ilvl w:val="0"/>
          <w:numId w:val="10"/>
        </w:numPr>
        <w:rPr>
          <w:rFonts w:asciiTheme="majorHAnsi" w:hAnsiTheme="majorHAnsi"/>
          <w:szCs w:val="22"/>
        </w:rPr>
      </w:pPr>
      <w:r w:rsidRPr="00AC570E">
        <w:rPr>
          <w:rFonts w:asciiTheme="majorHAnsi" w:hAnsiTheme="majorHAnsi"/>
          <w:szCs w:val="22"/>
        </w:rPr>
        <w:t>The sunlight foundation</w:t>
      </w:r>
    </w:p>
    <w:p w14:paraId="56852E0B" w14:textId="77777777" w:rsidR="00941EC4" w:rsidRPr="00AC570E" w:rsidRDefault="00941EC4" w:rsidP="00941EC4">
      <w:pPr>
        <w:pStyle w:val="ListParagraph"/>
        <w:numPr>
          <w:ilvl w:val="0"/>
          <w:numId w:val="10"/>
        </w:numPr>
        <w:rPr>
          <w:rFonts w:asciiTheme="majorHAnsi" w:hAnsiTheme="majorHAnsi"/>
          <w:szCs w:val="22"/>
        </w:rPr>
      </w:pPr>
      <w:r w:rsidRPr="00AC570E">
        <w:rPr>
          <w:rFonts w:asciiTheme="majorHAnsi" w:hAnsiTheme="majorHAnsi"/>
          <w:szCs w:val="22"/>
        </w:rPr>
        <w:t>Poynter Institute</w:t>
      </w:r>
    </w:p>
    <w:p w14:paraId="4E4445B8" w14:textId="77777777" w:rsidR="00941EC4" w:rsidRPr="00AC570E" w:rsidRDefault="00941EC4" w:rsidP="00941EC4">
      <w:pPr>
        <w:pStyle w:val="ListParagraph"/>
        <w:numPr>
          <w:ilvl w:val="0"/>
          <w:numId w:val="10"/>
        </w:numPr>
        <w:rPr>
          <w:rFonts w:asciiTheme="majorHAnsi" w:hAnsiTheme="majorHAnsi"/>
          <w:szCs w:val="22"/>
        </w:rPr>
      </w:pPr>
      <w:r w:rsidRPr="00AC570E">
        <w:rPr>
          <w:rFonts w:asciiTheme="majorHAnsi" w:hAnsiTheme="majorHAnsi"/>
          <w:szCs w:val="22"/>
        </w:rPr>
        <w:t>Flack Check</w:t>
      </w:r>
    </w:p>
    <w:p w14:paraId="2C338900" w14:textId="77777777" w:rsidR="00941EC4" w:rsidRPr="00AC570E" w:rsidRDefault="00941EC4" w:rsidP="00941EC4">
      <w:pPr>
        <w:pStyle w:val="ListParagraph"/>
        <w:numPr>
          <w:ilvl w:val="0"/>
          <w:numId w:val="10"/>
        </w:numPr>
        <w:rPr>
          <w:rFonts w:asciiTheme="majorHAnsi" w:hAnsiTheme="majorHAnsi"/>
          <w:szCs w:val="22"/>
        </w:rPr>
      </w:pPr>
      <w:r w:rsidRPr="00AC570E">
        <w:rPr>
          <w:rFonts w:asciiTheme="majorHAnsi" w:hAnsiTheme="majorHAnsi"/>
          <w:szCs w:val="22"/>
        </w:rPr>
        <w:t>Truth of Fiction</w:t>
      </w:r>
    </w:p>
    <w:p w14:paraId="501B80B8" w14:textId="77777777" w:rsidR="00941EC4" w:rsidRPr="00AC570E" w:rsidRDefault="00941EC4" w:rsidP="00941EC4">
      <w:pPr>
        <w:pStyle w:val="ListParagraph"/>
        <w:numPr>
          <w:ilvl w:val="0"/>
          <w:numId w:val="10"/>
        </w:numPr>
        <w:rPr>
          <w:rFonts w:asciiTheme="majorHAnsi" w:hAnsiTheme="majorHAnsi"/>
          <w:szCs w:val="22"/>
        </w:rPr>
      </w:pPr>
      <w:r w:rsidRPr="00AC570E">
        <w:rPr>
          <w:rFonts w:asciiTheme="majorHAnsi" w:hAnsiTheme="majorHAnsi"/>
          <w:szCs w:val="22"/>
        </w:rPr>
        <w:t>Hoax Slayer</w:t>
      </w:r>
    </w:p>
    <w:p w14:paraId="4A25E3C4" w14:textId="77777777" w:rsidR="00941EC4" w:rsidRDefault="00941EC4" w:rsidP="00941EC4">
      <w:pPr>
        <w:pStyle w:val="ListParagraph"/>
        <w:numPr>
          <w:ilvl w:val="0"/>
          <w:numId w:val="10"/>
        </w:numPr>
        <w:rPr>
          <w:rFonts w:asciiTheme="majorHAnsi" w:hAnsiTheme="majorHAnsi"/>
          <w:szCs w:val="22"/>
        </w:rPr>
      </w:pPr>
      <w:r w:rsidRPr="00AC570E">
        <w:rPr>
          <w:rFonts w:asciiTheme="majorHAnsi" w:hAnsiTheme="majorHAnsi"/>
          <w:szCs w:val="22"/>
        </w:rPr>
        <w:t>Fact Check by the Washington Post</w:t>
      </w:r>
    </w:p>
    <w:p w14:paraId="007C569A" w14:textId="001D7017" w:rsidR="007D65E0" w:rsidRDefault="007D65E0" w:rsidP="00941EC4">
      <w:pPr>
        <w:pStyle w:val="ListParagraph"/>
        <w:numPr>
          <w:ilvl w:val="0"/>
          <w:numId w:val="10"/>
        </w:numPr>
        <w:rPr>
          <w:rFonts w:asciiTheme="majorHAnsi" w:hAnsiTheme="majorHAnsi"/>
          <w:szCs w:val="22"/>
        </w:rPr>
      </w:pPr>
      <w:r>
        <w:rPr>
          <w:rFonts w:asciiTheme="majorHAnsi" w:hAnsiTheme="majorHAnsi"/>
          <w:szCs w:val="22"/>
        </w:rPr>
        <w:t>NPR’s Fact</w:t>
      </w:r>
      <w:r w:rsidR="00182D7C">
        <w:rPr>
          <w:rFonts w:asciiTheme="majorHAnsi" w:hAnsiTheme="majorHAnsi"/>
          <w:szCs w:val="22"/>
        </w:rPr>
        <w:t>-</w:t>
      </w:r>
      <w:r>
        <w:rPr>
          <w:rFonts w:asciiTheme="majorHAnsi" w:hAnsiTheme="majorHAnsi"/>
          <w:szCs w:val="22"/>
        </w:rPr>
        <w:t>Check</w:t>
      </w:r>
    </w:p>
    <w:p w14:paraId="29FF1D7E" w14:textId="3B1B34E1" w:rsidR="00182D7C" w:rsidRDefault="00182D7C" w:rsidP="00941EC4">
      <w:pPr>
        <w:pStyle w:val="ListParagraph"/>
        <w:numPr>
          <w:ilvl w:val="0"/>
          <w:numId w:val="10"/>
        </w:numPr>
        <w:rPr>
          <w:rFonts w:asciiTheme="majorHAnsi" w:hAnsiTheme="majorHAnsi"/>
          <w:szCs w:val="22"/>
        </w:rPr>
      </w:pPr>
      <w:r>
        <w:rPr>
          <w:rFonts w:asciiTheme="majorHAnsi" w:hAnsiTheme="majorHAnsi"/>
          <w:szCs w:val="22"/>
        </w:rPr>
        <w:t>Truth Be Told</w:t>
      </w:r>
    </w:p>
    <w:p w14:paraId="0461D263" w14:textId="63C7B983" w:rsidR="00182D7C" w:rsidRDefault="00182D7C" w:rsidP="00941EC4">
      <w:pPr>
        <w:pStyle w:val="ListParagraph"/>
        <w:numPr>
          <w:ilvl w:val="0"/>
          <w:numId w:val="10"/>
        </w:numPr>
        <w:rPr>
          <w:rFonts w:asciiTheme="majorHAnsi" w:hAnsiTheme="majorHAnsi"/>
          <w:szCs w:val="22"/>
        </w:rPr>
      </w:pPr>
      <w:r>
        <w:rPr>
          <w:rFonts w:asciiTheme="majorHAnsi" w:hAnsiTheme="majorHAnsi"/>
          <w:szCs w:val="22"/>
        </w:rPr>
        <w:t>Facts Can</w:t>
      </w:r>
    </w:p>
    <w:p w14:paraId="37D0E401" w14:textId="15CFA74E" w:rsidR="00182D7C" w:rsidRDefault="00182D7C" w:rsidP="00941EC4">
      <w:pPr>
        <w:pStyle w:val="ListParagraph"/>
        <w:numPr>
          <w:ilvl w:val="0"/>
          <w:numId w:val="10"/>
        </w:numPr>
        <w:rPr>
          <w:rFonts w:asciiTheme="majorHAnsi" w:hAnsiTheme="majorHAnsi"/>
          <w:szCs w:val="22"/>
        </w:rPr>
      </w:pPr>
      <w:r>
        <w:rPr>
          <w:rFonts w:asciiTheme="majorHAnsi" w:hAnsiTheme="majorHAnsi"/>
          <w:szCs w:val="22"/>
        </w:rPr>
        <w:t>The Guardian’s Reality Check</w:t>
      </w:r>
    </w:p>
    <w:p w14:paraId="2A9FB6A3" w14:textId="77777777" w:rsidR="00941EC4" w:rsidRPr="00511906" w:rsidRDefault="00941EC4" w:rsidP="00941EC4">
      <w:pPr>
        <w:rPr>
          <w:rFonts w:asciiTheme="majorHAnsi" w:hAnsiTheme="majorHAnsi"/>
          <w:sz w:val="16"/>
          <w:szCs w:val="16"/>
        </w:rPr>
      </w:pPr>
    </w:p>
    <w:p w14:paraId="4C2E5C49" w14:textId="041FE13D" w:rsidR="00941EC4" w:rsidRDefault="00941EC4" w:rsidP="00941EC4">
      <w:pPr>
        <w:rPr>
          <w:rFonts w:asciiTheme="majorHAnsi" w:hAnsiTheme="majorHAnsi"/>
          <w:szCs w:val="22"/>
        </w:rPr>
      </w:pPr>
      <w:r>
        <w:rPr>
          <w:rFonts w:asciiTheme="majorHAnsi" w:hAnsiTheme="majorHAnsi"/>
          <w:szCs w:val="22"/>
        </w:rPr>
        <w:t xml:space="preserve">For a journalist’s take on </w:t>
      </w:r>
      <w:r w:rsidR="00D17673">
        <w:rPr>
          <w:rFonts w:asciiTheme="majorHAnsi" w:hAnsiTheme="majorHAnsi"/>
          <w:szCs w:val="22"/>
        </w:rPr>
        <w:t>fact checking</w:t>
      </w:r>
      <w:r>
        <w:rPr>
          <w:rFonts w:asciiTheme="majorHAnsi" w:hAnsiTheme="majorHAnsi"/>
          <w:szCs w:val="22"/>
        </w:rPr>
        <w:t>, have a look ‘Fact-finding resources by Mike Reilley, published by Journalist’s Toolbox and the Society of Professional Journalists. In addition to presenting fact-checking resources, Reilley explains how to use Google to verify the authenticity of online photos, videos, reports and more.</w:t>
      </w:r>
    </w:p>
    <w:p w14:paraId="29974AE4" w14:textId="77777777" w:rsidR="00941EC4" w:rsidRDefault="00206B59" w:rsidP="00941EC4">
      <w:pPr>
        <w:rPr>
          <w:rFonts w:asciiTheme="majorHAnsi" w:hAnsiTheme="majorHAnsi"/>
          <w:szCs w:val="22"/>
        </w:rPr>
      </w:pPr>
      <w:hyperlink r:id="rId11" w:history="1">
        <w:r w:rsidR="00941EC4" w:rsidRPr="003A3D52">
          <w:rPr>
            <w:rStyle w:val="Hyperlink"/>
            <w:rFonts w:asciiTheme="majorHAnsi" w:hAnsiTheme="majorHAnsi"/>
            <w:szCs w:val="22"/>
          </w:rPr>
          <w:t>https://www.journaliststoolbox.org/2018/08/20/urban_lege</w:t>
        </w:r>
        <w:bookmarkStart w:id="0" w:name="_GoBack"/>
        <w:bookmarkEnd w:id="0"/>
        <w:r w:rsidR="00941EC4" w:rsidRPr="003A3D52">
          <w:rPr>
            <w:rStyle w:val="Hyperlink"/>
            <w:rFonts w:asciiTheme="majorHAnsi" w:hAnsiTheme="majorHAnsi"/>
            <w:szCs w:val="22"/>
          </w:rPr>
          <w:t>n</w:t>
        </w:r>
        <w:r w:rsidR="00941EC4" w:rsidRPr="003A3D52">
          <w:rPr>
            <w:rStyle w:val="Hyperlink"/>
            <w:rFonts w:asciiTheme="majorHAnsi" w:hAnsiTheme="majorHAnsi"/>
            <w:szCs w:val="22"/>
          </w:rPr>
          <w:t>dsfact-checking/</w:t>
        </w:r>
      </w:hyperlink>
    </w:p>
    <w:p w14:paraId="04B33B7B" w14:textId="0389BA78" w:rsidR="00941EC4" w:rsidRPr="00624B6C" w:rsidRDefault="00941EC4" w:rsidP="0079149A">
      <w:pPr>
        <w:rPr>
          <w:rFonts w:asciiTheme="majorHAnsi" w:hAnsiTheme="majorHAnsi"/>
          <w:sz w:val="22"/>
          <w:szCs w:val="22"/>
        </w:rPr>
      </w:pPr>
    </w:p>
    <w:p w14:paraId="55C33BC0" w14:textId="5C5600D9" w:rsidR="00624B6C" w:rsidRPr="009830C2" w:rsidRDefault="00624B6C" w:rsidP="0079149A">
      <w:pPr>
        <w:rPr>
          <w:rFonts w:asciiTheme="majorHAnsi" w:hAnsiTheme="majorHAnsi"/>
        </w:rPr>
      </w:pPr>
      <w:r w:rsidRPr="009830C2">
        <w:rPr>
          <w:rFonts w:asciiTheme="majorHAnsi" w:hAnsiTheme="majorHAnsi"/>
        </w:rPr>
        <w:t>You may find this series of four videos describing the process of lateral reading helpful:</w:t>
      </w:r>
    </w:p>
    <w:p w14:paraId="6A6B66FC" w14:textId="14CBB948" w:rsidR="00A9487B" w:rsidRPr="009830C2" w:rsidRDefault="00DD2867" w:rsidP="00F022D9">
      <w:pPr>
        <w:pStyle w:val="ListParagraph"/>
        <w:numPr>
          <w:ilvl w:val="0"/>
          <w:numId w:val="25"/>
        </w:numPr>
        <w:rPr>
          <w:rFonts w:asciiTheme="majorHAnsi" w:hAnsiTheme="majorHAnsi"/>
          <w:sz w:val="24"/>
          <w:szCs w:val="24"/>
        </w:rPr>
      </w:pPr>
      <w:r w:rsidRPr="009830C2">
        <w:rPr>
          <w:rFonts w:asciiTheme="majorHAnsi" w:hAnsiTheme="majorHAnsi"/>
          <w:sz w:val="24"/>
          <w:szCs w:val="24"/>
        </w:rPr>
        <w:t>Online verification skills – 1. Introduction</w:t>
      </w:r>
      <w:r w:rsidR="00F947B0" w:rsidRPr="009830C2">
        <w:rPr>
          <w:rFonts w:asciiTheme="majorHAnsi" w:hAnsiTheme="majorHAnsi"/>
          <w:sz w:val="24"/>
          <w:szCs w:val="24"/>
        </w:rPr>
        <w:br/>
      </w:r>
      <w:hyperlink r:id="rId12" w:history="1">
        <w:r w:rsidR="00F947B0" w:rsidRPr="009830C2">
          <w:rPr>
            <w:rStyle w:val="Hyperlink"/>
            <w:rFonts w:asciiTheme="majorHAnsi" w:hAnsiTheme="majorHAnsi"/>
            <w:sz w:val="24"/>
            <w:szCs w:val="24"/>
          </w:rPr>
          <w:t>https://www.youtube.com/watch?v=yBU2sDlUbp8</w:t>
        </w:r>
      </w:hyperlink>
    </w:p>
    <w:p w14:paraId="385AA1BD" w14:textId="77777777" w:rsidR="00D27BA6" w:rsidRPr="009830C2" w:rsidRDefault="00DD2867" w:rsidP="00F022D9">
      <w:pPr>
        <w:pStyle w:val="ListParagraph"/>
        <w:numPr>
          <w:ilvl w:val="0"/>
          <w:numId w:val="25"/>
        </w:numPr>
        <w:rPr>
          <w:rFonts w:asciiTheme="majorHAnsi" w:hAnsiTheme="majorHAnsi"/>
          <w:sz w:val="24"/>
          <w:szCs w:val="24"/>
        </w:rPr>
      </w:pPr>
      <w:r w:rsidRPr="009830C2">
        <w:rPr>
          <w:rFonts w:asciiTheme="majorHAnsi" w:hAnsiTheme="majorHAnsi"/>
          <w:sz w:val="24"/>
          <w:szCs w:val="24"/>
        </w:rPr>
        <w:t xml:space="preserve">Online verification skills – </w:t>
      </w:r>
      <w:r w:rsidRPr="009830C2">
        <w:rPr>
          <w:rFonts w:asciiTheme="majorHAnsi" w:hAnsiTheme="majorHAnsi"/>
          <w:sz w:val="24"/>
          <w:szCs w:val="24"/>
        </w:rPr>
        <w:t>2</w:t>
      </w:r>
      <w:r w:rsidRPr="009830C2">
        <w:rPr>
          <w:rFonts w:asciiTheme="majorHAnsi" w:hAnsiTheme="majorHAnsi"/>
          <w:sz w:val="24"/>
          <w:szCs w:val="24"/>
        </w:rPr>
        <w:t xml:space="preserve">. </w:t>
      </w:r>
      <w:r w:rsidRPr="009830C2">
        <w:rPr>
          <w:rFonts w:asciiTheme="majorHAnsi" w:hAnsiTheme="majorHAnsi"/>
          <w:sz w:val="24"/>
          <w:szCs w:val="24"/>
        </w:rPr>
        <w:t>Investigating the source</w:t>
      </w:r>
      <w:r w:rsidR="00D27BA6" w:rsidRPr="009830C2">
        <w:rPr>
          <w:rFonts w:asciiTheme="majorHAnsi" w:hAnsiTheme="majorHAnsi"/>
          <w:sz w:val="24"/>
          <w:szCs w:val="24"/>
        </w:rPr>
        <w:br/>
      </w:r>
      <w:hyperlink r:id="rId13" w:history="1">
        <w:r w:rsidR="00D27BA6" w:rsidRPr="009830C2">
          <w:rPr>
            <w:rStyle w:val="Hyperlink"/>
            <w:rFonts w:asciiTheme="majorHAnsi" w:hAnsiTheme="majorHAnsi"/>
            <w:sz w:val="24"/>
            <w:szCs w:val="24"/>
          </w:rPr>
          <w:t>https://www.youtube.com/watch?v=hB6qjIxKltA</w:t>
        </w:r>
      </w:hyperlink>
    </w:p>
    <w:p w14:paraId="523B1191" w14:textId="07FBA635" w:rsidR="00DD2867" w:rsidRPr="009830C2" w:rsidRDefault="00DD2867" w:rsidP="00F022D9">
      <w:pPr>
        <w:pStyle w:val="ListParagraph"/>
        <w:numPr>
          <w:ilvl w:val="0"/>
          <w:numId w:val="25"/>
        </w:numPr>
        <w:rPr>
          <w:rFonts w:asciiTheme="majorHAnsi" w:hAnsiTheme="majorHAnsi"/>
          <w:sz w:val="24"/>
          <w:szCs w:val="24"/>
        </w:rPr>
      </w:pPr>
      <w:r w:rsidRPr="009830C2">
        <w:rPr>
          <w:rFonts w:asciiTheme="majorHAnsi" w:hAnsiTheme="majorHAnsi"/>
          <w:sz w:val="24"/>
          <w:szCs w:val="24"/>
        </w:rPr>
        <w:t xml:space="preserve">Online verification skills – </w:t>
      </w:r>
      <w:r w:rsidR="00F947B0" w:rsidRPr="009830C2">
        <w:rPr>
          <w:rFonts w:asciiTheme="majorHAnsi" w:hAnsiTheme="majorHAnsi"/>
          <w:sz w:val="24"/>
          <w:szCs w:val="24"/>
        </w:rPr>
        <w:t>3. Finding the original source</w:t>
      </w:r>
    </w:p>
    <w:p w14:paraId="5C23EADC" w14:textId="6E643722" w:rsidR="00D27BA6" w:rsidRPr="009830C2" w:rsidRDefault="00D27BA6" w:rsidP="00F022D9">
      <w:pPr>
        <w:ind w:left="720"/>
        <w:rPr>
          <w:rFonts w:asciiTheme="majorHAnsi" w:hAnsiTheme="majorHAnsi"/>
        </w:rPr>
      </w:pPr>
      <w:hyperlink r:id="rId14" w:history="1">
        <w:r w:rsidRPr="009830C2">
          <w:rPr>
            <w:rStyle w:val="Hyperlink"/>
            <w:rFonts w:asciiTheme="majorHAnsi" w:hAnsiTheme="majorHAnsi"/>
          </w:rPr>
          <w:t>http</w:t>
        </w:r>
        <w:r w:rsidRPr="009830C2">
          <w:rPr>
            <w:rStyle w:val="Hyperlink"/>
            <w:rFonts w:asciiTheme="majorHAnsi" w:hAnsiTheme="majorHAnsi"/>
          </w:rPr>
          <w:t>s</w:t>
        </w:r>
        <w:r w:rsidRPr="009830C2">
          <w:rPr>
            <w:rStyle w:val="Hyperlink"/>
            <w:rFonts w:asciiTheme="majorHAnsi" w:hAnsiTheme="majorHAnsi"/>
          </w:rPr>
          <w:t>://www.youtube.com/watch?v=tRZ-N3OvvUs</w:t>
        </w:r>
      </w:hyperlink>
    </w:p>
    <w:p w14:paraId="3F1DD359" w14:textId="15A405D8" w:rsidR="00DD2867" w:rsidRPr="009830C2" w:rsidRDefault="00DD2867" w:rsidP="00F022D9">
      <w:pPr>
        <w:pStyle w:val="ListParagraph"/>
        <w:numPr>
          <w:ilvl w:val="0"/>
          <w:numId w:val="26"/>
        </w:numPr>
        <w:rPr>
          <w:rFonts w:asciiTheme="majorHAnsi" w:hAnsiTheme="majorHAnsi"/>
          <w:sz w:val="24"/>
          <w:szCs w:val="24"/>
        </w:rPr>
      </w:pPr>
      <w:r w:rsidRPr="009830C2">
        <w:rPr>
          <w:rFonts w:asciiTheme="majorHAnsi" w:hAnsiTheme="majorHAnsi"/>
          <w:sz w:val="24"/>
          <w:szCs w:val="24"/>
        </w:rPr>
        <w:t xml:space="preserve">Online verification skills – </w:t>
      </w:r>
      <w:r w:rsidR="00F947B0" w:rsidRPr="009830C2">
        <w:rPr>
          <w:rFonts w:asciiTheme="majorHAnsi" w:hAnsiTheme="majorHAnsi"/>
          <w:sz w:val="24"/>
          <w:szCs w:val="24"/>
        </w:rPr>
        <w:t>4</w:t>
      </w:r>
      <w:r w:rsidRPr="009830C2">
        <w:rPr>
          <w:rFonts w:asciiTheme="majorHAnsi" w:hAnsiTheme="majorHAnsi"/>
          <w:sz w:val="24"/>
          <w:szCs w:val="24"/>
        </w:rPr>
        <w:t xml:space="preserve">. </w:t>
      </w:r>
      <w:r w:rsidR="00F947B0" w:rsidRPr="009830C2">
        <w:rPr>
          <w:rFonts w:asciiTheme="majorHAnsi" w:hAnsiTheme="majorHAnsi"/>
          <w:sz w:val="24"/>
          <w:szCs w:val="24"/>
        </w:rPr>
        <w:t>Look for trusted work</w:t>
      </w:r>
    </w:p>
    <w:p w14:paraId="5080F7EC" w14:textId="2BA69B5C" w:rsidR="00D27BA6" w:rsidRPr="009830C2" w:rsidRDefault="00F022D9" w:rsidP="009830C2">
      <w:pPr>
        <w:ind w:left="720"/>
        <w:rPr>
          <w:rFonts w:asciiTheme="majorHAnsi" w:hAnsiTheme="majorHAnsi"/>
        </w:rPr>
      </w:pPr>
      <w:hyperlink r:id="rId15" w:history="1">
        <w:r w:rsidRPr="009830C2">
          <w:rPr>
            <w:rStyle w:val="Hyperlink"/>
            <w:rFonts w:asciiTheme="majorHAnsi" w:hAnsiTheme="majorHAnsi"/>
          </w:rPr>
          <w:t>https://www.youtube.com/watch?v=wJG7kFmS0FE</w:t>
        </w:r>
      </w:hyperlink>
    </w:p>
    <w:p w14:paraId="2FFEAE39" w14:textId="77777777" w:rsidR="00F022D9" w:rsidRPr="00F022D9" w:rsidRDefault="00F022D9" w:rsidP="00F022D9">
      <w:pPr>
        <w:rPr>
          <w:rFonts w:asciiTheme="majorHAnsi" w:hAnsiTheme="majorHAnsi"/>
        </w:rPr>
      </w:pPr>
    </w:p>
    <w:p w14:paraId="26042DA4" w14:textId="4FDAFD2E" w:rsidR="00511906" w:rsidRDefault="005E3A13" w:rsidP="0079149A">
      <w:pPr>
        <w:rPr>
          <w:rFonts w:asciiTheme="majorHAnsi" w:hAnsiTheme="majorHAnsi"/>
          <w:szCs w:val="22"/>
        </w:rPr>
      </w:pPr>
      <w:r>
        <w:rPr>
          <w:rFonts w:asciiTheme="majorHAnsi" w:hAnsiTheme="majorHAnsi"/>
          <w:szCs w:val="22"/>
        </w:rPr>
        <w:t xml:space="preserve">Of course, </w:t>
      </w:r>
      <w:r w:rsidR="009A6B64">
        <w:rPr>
          <w:rFonts w:asciiTheme="majorHAnsi" w:hAnsiTheme="majorHAnsi"/>
          <w:szCs w:val="22"/>
        </w:rPr>
        <w:t>as you are laterally reading you can ask yourself some of the</w:t>
      </w:r>
      <w:r w:rsidR="00E55BF7">
        <w:rPr>
          <w:rFonts w:asciiTheme="majorHAnsi" w:hAnsiTheme="majorHAnsi"/>
          <w:szCs w:val="22"/>
        </w:rPr>
        <w:t xml:space="preserve"> great</w:t>
      </w:r>
      <w:r w:rsidR="009A6B64">
        <w:rPr>
          <w:rFonts w:asciiTheme="majorHAnsi" w:hAnsiTheme="majorHAnsi"/>
          <w:szCs w:val="22"/>
        </w:rPr>
        <w:t xml:space="preserve"> questions suggested by the checklist methods. Look for obvious agendas, bias and motivation behind ‘articles’</w:t>
      </w:r>
      <w:r w:rsidR="004A3E23">
        <w:rPr>
          <w:rFonts w:asciiTheme="majorHAnsi" w:hAnsiTheme="majorHAnsi"/>
          <w:szCs w:val="22"/>
        </w:rPr>
        <w:t>, and follow the money!</w:t>
      </w:r>
    </w:p>
    <w:p w14:paraId="20E5150E" w14:textId="260196D5" w:rsidR="00511906" w:rsidRPr="004055A1" w:rsidRDefault="00511906" w:rsidP="00511906">
      <w:pPr>
        <w:rPr>
          <w:rFonts w:asciiTheme="majorHAnsi" w:hAnsiTheme="majorHAnsi"/>
          <w:b/>
          <w:sz w:val="16"/>
          <w:szCs w:val="22"/>
        </w:rPr>
      </w:pPr>
    </w:p>
    <w:p w14:paraId="186F515E" w14:textId="77777777" w:rsidR="009830C2" w:rsidRDefault="009830C2" w:rsidP="00802100">
      <w:pPr>
        <w:rPr>
          <w:rFonts w:asciiTheme="majorHAnsi" w:hAnsiTheme="majorHAnsi"/>
          <w:szCs w:val="22"/>
          <w:u w:val="single"/>
        </w:rPr>
      </w:pPr>
    </w:p>
    <w:p w14:paraId="72B5803A" w14:textId="3B932E98" w:rsidR="00802100" w:rsidRPr="005D5E97" w:rsidRDefault="00802100" w:rsidP="00802100">
      <w:pPr>
        <w:rPr>
          <w:rFonts w:asciiTheme="majorHAnsi" w:hAnsiTheme="majorHAnsi"/>
          <w:b/>
          <w:bCs/>
        </w:rPr>
      </w:pPr>
      <w:r w:rsidRPr="005D5E97">
        <w:rPr>
          <w:rFonts w:asciiTheme="majorHAnsi" w:hAnsiTheme="majorHAnsi"/>
          <w:b/>
          <w:bCs/>
        </w:rPr>
        <w:t>Exercises and assignment(s):</w:t>
      </w:r>
    </w:p>
    <w:p w14:paraId="37C7B8A1" w14:textId="77777777" w:rsidR="00802100" w:rsidRPr="005D5E97" w:rsidRDefault="00802100" w:rsidP="00802100">
      <w:pPr>
        <w:rPr>
          <w:rFonts w:asciiTheme="majorHAnsi" w:hAnsiTheme="majorHAnsi"/>
          <w:u w:val="single"/>
        </w:rPr>
      </w:pPr>
    </w:p>
    <w:p w14:paraId="1EAED1C4" w14:textId="26E1E86D" w:rsidR="00A57A1A" w:rsidRPr="005D5E97" w:rsidRDefault="00D90544" w:rsidP="00802100">
      <w:pPr>
        <w:rPr>
          <w:rFonts w:asciiTheme="majorHAnsi" w:hAnsiTheme="majorHAnsi"/>
          <w:u w:val="single"/>
        </w:rPr>
      </w:pPr>
      <w:r w:rsidRPr="005D5E97">
        <w:rPr>
          <w:rFonts w:asciiTheme="majorHAnsi" w:hAnsiTheme="majorHAnsi"/>
          <w:u w:val="single"/>
        </w:rPr>
        <w:t>Exercise</w:t>
      </w:r>
      <w:r w:rsidR="00802100" w:rsidRPr="005D5E97">
        <w:rPr>
          <w:rFonts w:asciiTheme="majorHAnsi" w:hAnsiTheme="majorHAnsi"/>
          <w:u w:val="single"/>
        </w:rPr>
        <w:t xml:space="preserve"> 1</w:t>
      </w:r>
      <w:r w:rsidRPr="005D5E97">
        <w:rPr>
          <w:rFonts w:asciiTheme="majorHAnsi" w:hAnsiTheme="majorHAnsi"/>
        </w:rPr>
        <w:t xml:space="preserve">: Use lateral reading to </w:t>
      </w:r>
      <w:r w:rsidR="00A57A1A" w:rsidRPr="005D5E97">
        <w:rPr>
          <w:rFonts w:asciiTheme="majorHAnsi" w:hAnsiTheme="majorHAnsi"/>
        </w:rPr>
        <w:t xml:space="preserve">evaluate these </w:t>
      </w:r>
      <w:r w:rsidR="004B0E01" w:rsidRPr="005D5E97">
        <w:rPr>
          <w:rFonts w:asciiTheme="majorHAnsi" w:hAnsiTheme="majorHAnsi"/>
        </w:rPr>
        <w:t>three</w:t>
      </w:r>
      <w:r w:rsidR="00A57A1A" w:rsidRPr="005D5E97">
        <w:rPr>
          <w:rFonts w:asciiTheme="majorHAnsi" w:hAnsiTheme="majorHAnsi"/>
        </w:rPr>
        <w:t xml:space="preserve"> </w:t>
      </w:r>
      <w:r w:rsidR="007A0803" w:rsidRPr="005D5E97">
        <w:rPr>
          <w:rFonts w:asciiTheme="majorHAnsi" w:hAnsiTheme="majorHAnsi"/>
        </w:rPr>
        <w:t>websites</w:t>
      </w:r>
      <w:r w:rsidR="00A57A1A" w:rsidRPr="005D5E97">
        <w:rPr>
          <w:rFonts w:asciiTheme="majorHAnsi" w:hAnsiTheme="majorHAnsi"/>
        </w:rPr>
        <w:t xml:space="preserve"> on climate change:</w:t>
      </w:r>
    </w:p>
    <w:p w14:paraId="0E717FA4" w14:textId="77777777" w:rsidR="008F0E63" w:rsidRPr="005D5E97" w:rsidRDefault="008F0E63" w:rsidP="008F0E63">
      <w:pPr>
        <w:rPr>
          <w:rFonts w:asciiTheme="majorHAnsi" w:hAnsiTheme="majorHAnsi"/>
          <w:u w:val="single"/>
        </w:rPr>
      </w:pPr>
    </w:p>
    <w:p w14:paraId="2609EE5A" w14:textId="77777777" w:rsidR="005E4EAC" w:rsidRPr="005D5E97" w:rsidRDefault="007A0803" w:rsidP="007A0803">
      <w:pPr>
        <w:pStyle w:val="ListParagraph"/>
        <w:numPr>
          <w:ilvl w:val="0"/>
          <w:numId w:val="15"/>
        </w:numPr>
        <w:ind w:left="720"/>
        <w:rPr>
          <w:rFonts w:asciiTheme="majorHAnsi" w:hAnsiTheme="majorHAnsi"/>
          <w:sz w:val="24"/>
          <w:szCs w:val="24"/>
        </w:rPr>
      </w:pPr>
      <w:r w:rsidRPr="005D5E97">
        <w:rPr>
          <w:rFonts w:asciiTheme="majorHAnsi" w:hAnsiTheme="majorHAnsi"/>
          <w:sz w:val="24"/>
          <w:szCs w:val="24"/>
        </w:rPr>
        <w:t xml:space="preserve">Climate change </w:t>
      </w:r>
      <w:proofErr w:type="gramStart"/>
      <w:r w:rsidRPr="005D5E97">
        <w:rPr>
          <w:rFonts w:asciiTheme="majorHAnsi" w:hAnsiTheme="majorHAnsi"/>
          <w:sz w:val="24"/>
          <w:szCs w:val="24"/>
        </w:rPr>
        <w:t>science:</w:t>
      </w:r>
      <w:proofErr w:type="gramEnd"/>
      <w:r w:rsidRPr="005D5E97">
        <w:rPr>
          <w:rFonts w:asciiTheme="majorHAnsi" w:hAnsiTheme="majorHAnsi"/>
          <w:sz w:val="24"/>
          <w:szCs w:val="24"/>
        </w:rPr>
        <w:t xml:space="preserve"> causes of climate change (2016) U.S. Environmental Protection Agency. Retrieved from </w:t>
      </w:r>
    </w:p>
    <w:p w14:paraId="0B85EABB" w14:textId="0571C0A9" w:rsidR="005E4EAC" w:rsidRPr="005D5E97" w:rsidRDefault="00206B59" w:rsidP="005E4EAC">
      <w:pPr>
        <w:ind w:firstLine="720"/>
        <w:rPr>
          <w:rFonts w:asciiTheme="majorHAnsi" w:hAnsiTheme="majorHAnsi"/>
        </w:rPr>
      </w:pPr>
      <w:hyperlink r:id="rId16" w:history="1">
        <w:r w:rsidR="005E4EAC" w:rsidRPr="005D5E97">
          <w:rPr>
            <w:rStyle w:val="Hyperlink"/>
            <w:rFonts w:asciiTheme="majorHAnsi" w:hAnsiTheme="majorHAnsi"/>
          </w:rPr>
          <w:t>https://19</w:t>
        </w:r>
        <w:r w:rsidR="005E4EAC" w:rsidRPr="005D5E97">
          <w:rPr>
            <w:rStyle w:val="Hyperlink"/>
            <w:rFonts w:asciiTheme="majorHAnsi" w:hAnsiTheme="majorHAnsi"/>
          </w:rPr>
          <w:t>j</w:t>
        </w:r>
        <w:r w:rsidR="005E4EAC" w:rsidRPr="005D5E97">
          <w:rPr>
            <w:rStyle w:val="Hyperlink"/>
            <w:rFonts w:asciiTheme="majorHAnsi" w:hAnsiTheme="majorHAnsi"/>
          </w:rPr>
          <w:t>anuary2017snapshot.epa.gov/climatechange_.html</w:t>
        </w:r>
      </w:hyperlink>
    </w:p>
    <w:p w14:paraId="544D6C19" w14:textId="77777777" w:rsidR="008F0E63" w:rsidRPr="005D5E97" w:rsidRDefault="008F0E63" w:rsidP="008F0E63">
      <w:pPr>
        <w:rPr>
          <w:rFonts w:asciiTheme="majorHAnsi" w:hAnsiTheme="majorHAnsi"/>
        </w:rPr>
      </w:pPr>
    </w:p>
    <w:p w14:paraId="7739F88A" w14:textId="222AD6E6" w:rsidR="009C27FE" w:rsidRPr="005D5E97" w:rsidRDefault="009C27FE" w:rsidP="007A0803">
      <w:pPr>
        <w:pStyle w:val="ListParagraph"/>
        <w:numPr>
          <w:ilvl w:val="0"/>
          <w:numId w:val="15"/>
        </w:numPr>
        <w:ind w:left="720"/>
        <w:rPr>
          <w:rFonts w:asciiTheme="majorHAnsi" w:hAnsiTheme="majorHAnsi"/>
          <w:sz w:val="24"/>
          <w:szCs w:val="24"/>
        </w:rPr>
      </w:pPr>
      <w:r w:rsidRPr="005D5E97">
        <w:rPr>
          <w:rFonts w:asciiTheme="majorHAnsi" w:hAnsiTheme="majorHAnsi"/>
          <w:sz w:val="24"/>
          <w:szCs w:val="24"/>
        </w:rPr>
        <w:t xml:space="preserve">Global warming (2016) In Wikipedia, the free encyclopedia. Retrieved from </w:t>
      </w:r>
      <w:hyperlink r:id="rId17" w:history="1">
        <w:r w:rsidR="004B0E01" w:rsidRPr="005D5E97">
          <w:rPr>
            <w:rStyle w:val="Hyperlink"/>
            <w:rFonts w:asciiTheme="majorHAnsi" w:hAnsiTheme="majorHAnsi"/>
            <w:sz w:val="24"/>
            <w:szCs w:val="24"/>
          </w:rPr>
          <w:t>https://en.</w:t>
        </w:r>
        <w:r w:rsidR="004B0E01" w:rsidRPr="005D5E97">
          <w:rPr>
            <w:rStyle w:val="Hyperlink"/>
            <w:rFonts w:asciiTheme="majorHAnsi" w:hAnsiTheme="majorHAnsi"/>
            <w:sz w:val="24"/>
            <w:szCs w:val="24"/>
          </w:rPr>
          <w:t>w</w:t>
        </w:r>
        <w:r w:rsidR="004B0E01" w:rsidRPr="005D5E97">
          <w:rPr>
            <w:rStyle w:val="Hyperlink"/>
            <w:rFonts w:asciiTheme="majorHAnsi" w:hAnsiTheme="majorHAnsi"/>
            <w:sz w:val="24"/>
            <w:szCs w:val="24"/>
          </w:rPr>
          <w:t>ikipedia.org/wiki/Global_warming</w:t>
        </w:r>
      </w:hyperlink>
    </w:p>
    <w:p w14:paraId="4946CBE4" w14:textId="77777777" w:rsidR="008F0E63" w:rsidRPr="005D5E97" w:rsidRDefault="008F0E63" w:rsidP="008F0E63">
      <w:pPr>
        <w:rPr>
          <w:rFonts w:asciiTheme="majorHAnsi" w:hAnsiTheme="majorHAnsi"/>
        </w:rPr>
      </w:pPr>
    </w:p>
    <w:p w14:paraId="4134F9B5" w14:textId="77777777" w:rsidR="005D5E97" w:rsidRPr="005D5E97" w:rsidRDefault="004B0E01" w:rsidP="007A0803">
      <w:pPr>
        <w:pStyle w:val="ListParagraph"/>
        <w:numPr>
          <w:ilvl w:val="0"/>
          <w:numId w:val="15"/>
        </w:numPr>
        <w:ind w:left="720"/>
        <w:rPr>
          <w:rFonts w:asciiTheme="majorHAnsi" w:hAnsiTheme="majorHAnsi"/>
          <w:sz w:val="24"/>
          <w:szCs w:val="24"/>
        </w:rPr>
      </w:pPr>
      <w:proofErr w:type="spellStart"/>
      <w:r w:rsidRPr="005D5E97">
        <w:rPr>
          <w:rFonts w:asciiTheme="majorHAnsi" w:hAnsiTheme="majorHAnsi"/>
          <w:sz w:val="24"/>
          <w:szCs w:val="24"/>
        </w:rPr>
        <w:t>Lindzen</w:t>
      </w:r>
      <w:proofErr w:type="spellEnd"/>
      <w:r w:rsidRPr="005D5E97">
        <w:rPr>
          <w:rFonts w:asciiTheme="majorHAnsi" w:hAnsiTheme="majorHAnsi"/>
          <w:sz w:val="24"/>
          <w:szCs w:val="24"/>
        </w:rPr>
        <w:t xml:space="preserve">, Richard (2005) Is there a basis for global warming alarm? The Independent Institute. Retrieved from </w:t>
      </w:r>
    </w:p>
    <w:p w14:paraId="2D321EB4" w14:textId="2E72EE9A" w:rsidR="004B0E01" w:rsidRPr="005D5E97" w:rsidRDefault="005D5E97" w:rsidP="005D5E97">
      <w:pPr>
        <w:ind w:left="720"/>
        <w:rPr>
          <w:rFonts w:asciiTheme="majorHAnsi" w:hAnsiTheme="majorHAnsi"/>
        </w:rPr>
      </w:pPr>
      <w:hyperlink r:id="rId18" w:history="1">
        <w:r w:rsidRPr="005D5E97">
          <w:rPr>
            <w:rStyle w:val="Hyperlink"/>
            <w:rFonts w:asciiTheme="majorHAnsi" w:hAnsiTheme="majorHAnsi"/>
          </w:rPr>
          <w:t>http://ww</w:t>
        </w:r>
        <w:r w:rsidRPr="005D5E97">
          <w:rPr>
            <w:rStyle w:val="Hyperlink"/>
            <w:rFonts w:asciiTheme="majorHAnsi" w:hAnsiTheme="majorHAnsi"/>
          </w:rPr>
          <w:t>w</w:t>
        </w:r>
        <w:r w:rsidRPr="005D5E97">
          <w:rPr>
            <w:rStyle w:val="Hyperlink"/>
            <w:rFonts w:asciiTheme="majorHAnsi" w:hAnsiTheme="majorHAnsi"/>
          </w:rPr>
          <w:t>.independent.org/publications/article.asp?id=1714</w:t>
        </w:r>
      </w:hyperlink>
    </w:p>
    <w:p w14:paraId="6D6960AC" w14:textId="77777777" w:rsidR="005D5E97" w:rsidRPr="005D5E97" w:rsidRDefault="005D5E97" w:rsidP="005D5E97">
      <w:pPr>
        <w:ind w:left="360"/>
        <w:rPr>
          <w:rFonts w:asciiTheme="majorHAnsi" w:hAnsiTheme="majorHAnsi"/>
          <w:szCs w:val="22"/>
        </w:rPr>
      </w:pPr>
    </w:p>
    <w:p w14:paraId="75603761" w14:textId="40A3AAEB" w:rsidR="008F0E63" w:rsidRPr="005D5E97" w:rsidRDefault="008F0E63" w:rsidP="00802100">
      <w:pPr>
        <w:rPr>
          <w:rFonts w:asciiTheme="majorHAnsi" w:hAnsiTheme="majorHAnsi"/>
          <w:u w:val="single"/>
        </w:rPr>
      </w:pPr>
      <w:r w:rsidRPr="005D5E97">
        <w:rPr>
          <w:rFonts w:asciiTheme="majorHAnsi" w:hAnsiTheme="majorHAnsi"/>
          <w:u w:val="single"/>
        </w:rPr>
        <w:t>Exercise</w:t>
      </w:r>
      <w:r w:rsidR="00802100" w:rsidRPr="005D5E97">
        <w:rPr>
          <w:rFonts w:asciiTheme="majorHAnsi" w:hAnsiTheme="majorHAnsi"/>
          <w:u w:val="single"/>
        </w:rPr>
        <w:t xml:space="preserve"> 2</w:t>
      </w:r>
      <w:r w:rsidRPr="005D5E97">
        <w:rPr>
          <w:rFonts w:asciiTheme="majorHAnsi" w:hAnsiTheme="majorHAnsi"/>
        </w:rPr>
        <w:t xml:space="preserve">: Use lateral reading to evaluate these three </w:t>
      </w:r>
      <w:r w:rsidR="002C6FE5" w:rsidRPr="005D5E97">
        <w:rPr>
          <w:rFonts w:asciiTheme="majorHAnsi" w:hAnsiTheme="majorHAnsi"/>
        </w:rPr>
        <w:t>articles</w:t>
      </w:r>
      <w:r w:rsidRPr="005D5E97">
        <w:rPr>
          <w:rFonts w:asciiTheme="majorHAnsi" w:hAnsiTheme="majorHAnsi"/>
        </w:rPr>
        <w:t>:</w:t>
      </w:r>
    </w:p>
    <w:p w14:paraId="16044FE3" w14:textId="77777777" w:rsidR="00E04D3B" w:rsidRPr="005D5E97" w:rsidRDefault="00E04D3B" w:rsidP="00E04D3B">
      <w:pPr>
        <w:rPr>
          <w:rFonts w:asciiTheme="majorHAnsi" w:hAnsiTheme="majorHAnsi"/>
          <w:u w:val="single"/>
        </w:rPr>
      </w:pPr>
    </w:p>
    <w:p w14:paraId="179499AC" w14:textId="1B9E782A" w:rsidR="002A2DEB" w:rsidRPr="005D5E97" w:rsidRDefault="002A2DEB" w:rsidP="002A2DEB">
      <w:pPr>
        <w:pStyle w:val="ListParagraph"/>
        <w:numPr>
          <w:ilvl w:val="0"/>
          <w:numId w:val="17"/>
        </w:numPr>
        <w:ind w:left="720"/>
        <w:rPr>
          <w:rFonts w:asciiTheme="majorHAnsi" w:hAnsiTheme="majorHAnsi"/>
          <w:sz w:val="24"/>
          <w:szCs w:val="24"/>
        </w:rPr>
      </w:pPr>
      <w:r w:rsidRPr="005D5E97">
        <w:rPr>
          <w:rFonts w:asciiTheme="majorHAnsi" w:hAnsiTheme="majorHAnsi"/>
          <w:sz w:val="24"/>
          <w:szCs w:val="24"/>
        </w:rPr>
        <w:t>Lynn Dicks (2013) Bees, lies and evidence-based policy, Nature, 494, no. 7437: 283-283.</w:t>
      </w:r>
    </w:p>
    <w:p w14:paraId="3AFD6981" w14:textId="689A55FB" w:rsidR="00747811" w:rsidRPr="005D5E97" w:rsidRDefault="00206B59" w:rsidP="00747811">
      <w:pPr>
        <w:ind w:left="720"/>
        <w:rPr>
          <w:rFonts w:asciiTheme="majorHAnsi" w:hAnsiTheme="majorHAnsi"/>
        </w:rPr>
      </w:pPr>
      <w:hyperlink r:id="rId19" w:history="1">
        <w:r w:rsidR="00747811" w:rsidRPr="005D5E97">
          <w:rPr>
            <w:rStyle w:val="Hyperlink"/>
            <w:rFonts w:asciiTheme="majorHAnsi" w:hAnsiTheme="majorHAnsi"/>
          </w:rPr>
          <w:t>http://</w:t>
        </w:r>
        <w:r w:rsidR="00747811" w:rsidRPr="005D5E97">
          <w:rPr>
            <w:rStyle w:val="Hyperlink"/>
            <w:rFonts w:asciiTheme="majorHAnsi" w:hAnsiTheme="majorHAnsi"/>
          </w:rPr>
          <w:t>w</w:t>
        </w:r>
        <w:r w:rsidR="00747811" w:rsidRPr="005D5E97">
          <w:rPr>
            <w:rStyle w:val="Hyperlink"/>
            <w:rFonts w:asciiTheme="majorHAnsi" w:hAnsiTheme="majorHAnsi"/>
          </w:rPr>
          <w:t>ww.nature.com/news/bees</w:t>
        </w:r>
        <w:r w:rsidR="00747811" w:rsidRPr="005D5E97">
          <w:rPr>
            <w:rStyle w:val="Hyperlink"/>
            <w:rFonts w:asciiTheme="majorHAnsi" w:hAnsiTheme="majorHAnsi"/>
          </w:rPr>
          <w:softHyphen/>
          <w:t>lies</w:t>
        </w:r>
        <w:r w:rsidR="00747811" w:rsidRPr="005D5E97">
          <w:rPr>
            <w:rStyle w:val="Hyperlink"/>
            <w:rFonts w:asciiTheme="majorHAnsi" w:hAnsiTheme="majorHAnsi"/>
          </w:rPr>
          <w:softHyphen/>
          <w:t>and</w:t>
        </w:r>
        <w:r w:rsidR="00747811" w:rsidRPr="005D5E97">
          <w:rPr>
            <w:rStyle w:val="Hyperlink"/>
            <w:rFonts w:asciiTheme="majorHAnsi" w:hAnsiTheme="majorHAnsi"/>
          </w:rPr>
          <w:softHyphen/>
          <w:t>evidence</w:t>
        </w:r>
        <w:r w:rsidR="00747811" w:rsidRPr="005D5E97">
          <w:rPr>
            <w:rStyle w:val="Hyperlink"/>
            <w:rFonts w:asciiTheme="majorHAnsi" w:hAnsiTheme="majorHAnsi"/>
          </w:rPr>
          <w:softHyphen/>
          <w:t>based</w:t>
        </w:r>
        <w:r w:rsidR="00747811" w:rsidRPr="005D5E97">
          <w:rPr>
            <w:rStyle w:val="Hyperlink"/>
            <w:rFonts w:asciiTheme="majorHAnsi" w:hAnsiTheme="majorHAnsi"/>
          </w:rPr>
          <w:softHyphen/>
          <w:t>policy</w:t>
        </w:r>
        <w:r w:rsidR="00747811" w:rsidRPr="005D5E97">
          <w:rPr>
            <w:rStyle w:val="Hyperlink"/>
            <w:rFonts w:asciiTheme="majorHAnsi" w:hAnsiTheme="majorHAnsi"/>
          </w:rPr>
          <w:softHyphen/>
          <w:t>1.12443</w:t>
        </w:r>
      </w:hyperlink>
    </w:p>
    <w:p w14:paraId="012DD432" w14:textId="77777777" w:rsidR="00E55BF7" w:rsidRPr="005D5E97" w:rsidRDefault="00E55BF7" w:rsidP="00E55BF7">
      <w:pPr>
        <w:rPr>
          <w:rFonts w:asciiTheme="majorHAnsi" w:hAnsiTheme="majorHAnsi"/>
        </w:rPr>
      </w:pPr>
    </w:p>
    <w:p w14:paraId="7C79B029" w14:textId="0F3EE49C" w:rsidR="00747811" w:rsidRPr="005D5E97" w:rsidRDefault="00747811" w:rsidP="00747811">
      <w:pPr>
        <w:pStyle w:val="ListParagraph"/>
        <w:numPr>
          <w:ilvl w:val="0"/>
          <w:numId w:val="17"/>
        </w:numPr>
        <w:ind w:left="720"/>
        <w:rPr>
          <w:rFonts w:asciiTheme="majorHAnsi" w:eastAsia="Times New Roman" w:hAnsiTheme="majorHAnsi"/>
          <w:sz w:val="24"/>
          <w:szCs w:val="24"/>
        </w:rPr>
      </w:pPr>
      <w:r w:rsidRPr="005D5E97">
        <w:rPr>
          <w:rFonts w:asciiTheme="majorHAnsi" w:eastAsia="Times New Roman" w:hAnsiTheme="majorHAnsi"/>
          <w:sz w:val="24"/>
          <w:szCs w:val="24"/>
        </w:rPr>
        <w:t xml:space="preserve">Jon </w:t>
      </w:r>
      <w:proofErr w:type="spellStart"/>
      <w:r w:rsidRPr="005D5E97">
        <w:rPr>
          <w:rFonts w:asciiTheme="majorHAnsi" w:eastAsia="Times New Roman" w:hAnsiTheme="majorHAnsi"/>
          <w:sz w:val="24"/>
          <w:szCs w:val="24"/>
        </w:rPr>
        <w:t>Entine</w:t>
      </w:r>
      <w:proofErr w:type="spellEnd"/>
      <w:r w:rsidRPr="005D5E97">
        <w:rPr>
          <w:rFonts w:asciiTheme="majorHAnsi" w:eastAsia="Times New Roman" w:hAnsiTheme="majorHAnsi"/>
          <w:sz w:val="24"/>
          <w:szCs w:val="24"/>
        </w:rPr>
        <w:t xml:space="preserve"> (2014) Bee deaths reversal: As evidence points away from </w:t>
      </w:r>
      <w:proofErr w:type="spellStart"/>
      <w:r w:rsidRPr="005D5E97">
        <w:rPr>
          <w:rFonts w:asciiTheme="majorHAnsi" w:eastAsia="Times New Roman" w:hAnsiTheme="majorHAnsi"/>
          <w:sz w:val="24"/>
          <w:szCs w:val="24"/>
        </w:rPr>
        <w:t>neonics</w:t>
      </w:r>
      <w:proofErr w:type="spellEnd"/>
      <w:r w:rsidRPr="005D5E97">
        <w:rPr>
          <w:rFonts w:asciiTheme="majorHAnsi" w:eastAsia="Times New Roman" w:hAnsiTheme="majorHAnsi"/>
          <w:sz w:val="24"/>
          <w:szCs w:val="24"/>
        </w:rPr>
        <w:t xml:space="preserve"> as driver, pressure builds to rethink ban, Forbes, 5 February 2014.</w:t>
      </w:r>
    </w:p>
    <w:p w14:paraId="23E43F7E" w14:textId="500469EA" w:rsidR="00AF1C0D" w:rsidRPr="00AF1C0D" w:rsidRDefault="00AF1C0D" w:rsidP="00AF1C0D">
      <w:pPr>
        <w:ind w:left="720"/>
        <w:rPr>
          <w:rFonts w:asciiTheme="majorHAnsi" w:hAnsiTheme="majorHAnsi"/>
        </w:rPr>
      </w:pPr>
      <w:hyperlink r:id="rId20" w:anchor="7cdc4ba71432" w:history="1">
        <w:r w:rsidRPr="00AF1C0D">
          <w:rPr>
            <w:rStyle w:val="Hyperlink"/>
            <w:rFonts w:asciiTheme="majorHAnsi" w:hAnsiTheme="majorHAnsi"/>
          </w:rPr>
          <w:t>https://www.fo</w:t>
        </w:r>
        <w:r w:rsidRPr="00AF1C0D">
          <w:rPr>
            <w:rStyle w:val="Hyperlink"/>
            <w:rFonts w:asciiTheme="majorHAnsi" w:hAnsiTheme="majorHAnsi"/>
          </w:rPr>
          <w:t>r</w:t>
        </w:r>
        <w:r w:rsidRPr="00AF1C0D">
          <w:rPr>
            <w:rStyle w:val="Hyperlink"/>
            <w:rFonts w:asciiTheme="majorHAnsi" w:hAnsiTheme="majorHAnsi"/>
          </w:rPr>
          <w:t>bes.com/sites/jonentine/2014/02/05/bee-deaths-reversal-as-evidence-points-away-from-neonics-as-driver-pressure-builds-to-rethink-ban/#7cdc4ba71432</w:t>
        </w:r>
      </w:hyperlink>
    </w:p>
    <w:p w14:paraId="54601F22" w14:textId="77777777" w:rsidR="00AF1C0D" w:rsidRPr="00AF1C0D" w:rsidRDefault="00AF1C0D" w:rsidP="00AF1C0D">
      <w:pPr>
        <w:ind w:left="720"/>
      </w:pPr>
    </w:p>
    <w:p w14:paraId="00A79042" w14:textId="06648CB5" w:rsidR="00E55BF7" w:rsidRPr="005D5E97" w:rsidRDefault="00AF1C0D" w:rsidP="00AF1C0D">
      <w:pPr>
        <w:pStyle w:val="ListParagraph"/>
        <w:numPr>
          <w:ilvl w:val="0"/>
          <w:numId w:val="17"/>
        </w:numPr>
        <w:ind w:left="720"/>
        <w:rPr>
          <w:rFonts w:asciiTheme="majorHAnsi" w:eastAsia="Times New Roman" w:hAnsiTheme="majorHAnsi"/>
          <w:sz w:val="24"/>
          <w:szCs w:val="24"/>
        </w:rPr>
      </w:pPr>
      <w:r w:rsidRPr="00AF1C0D">
        <w:rPr>
          <w:rFonts w:ascii="Times New Roman" w:eastAsia="Times New Roman" w:hAnsi="Times New Roman"/>
          <w:sz w:val="24"/>
          <w:szCs w:val="24"/>
        </w:rPr>
        <w:t xml:space="preserve"> </w:t>
      </w:r>
      <w:proofErr w:type="spellStart"/>
      <w:r w:rsidR="00E55BF7" w:rsidRPr="005D5E97">
        <w:rPr>
          <w:rFonts w:asciiTheme="majorHAnsi" w:eastAsia="Times New Roman" w:hAnsiTheme="majorHAnsi"/>
          <w:sz w:val="24"/>
          <w:szCs w:val="24"/>
        </w:rPr>
        <w:t>Tapparo</w:t>
      </w:r>
      <w:proofErr w:type="spellEnd"/>
      <w:r w:rsidR="00E55BF7" w:rsidRPr="005D5E97">
        <w:rPr>
          <w:rFonts w:asciiTheme="majorHAnsi" w:eastAsia="Times New Roman" w:hAnsiTheme="majorHAnsi"/>
          <w:sz w:val="24"/>
          <w:szCs w:val="24"/>
        </w:rPr>
        <w:t xml:space="preserve">, Andrea, Daniele </w:t>
      </w:r>
      <w:proofErr w:type="spellStart"/>
      <w:r w:rsidR="00E55BF7" w:rsidRPr="005D5E97">
        <w:rPr>
          <w:rFonts w:asciiTheme="majorHAnsi" w:eastAsia="Times New Roman" w:hAnsiTheme="majorHAnsi"/>
          <w:sz w:val="24"/>
          <w:szCs w:val="24"/>
        </w:rPr>
        <w:t>Marton</w:t>
      </w:r>
      <w:proofErr w:type="spellEnd"/>
      <w:r w:rsidR="00E55BF7" w:rsidRPr="005D5E97">
        <w:rPr>
          <w:rFonts w:asciiTheme="majorHAnsi" w:eastAsia="Times New Roman" w:hAnsiTheme="majorHAnsi"/>
          <w:sz w:val="24"/>
          <w:szCs w:val="24"/>
        </w:rPr>
        <w:t xml:space="preserve">, Chiara </w:t>
      </w:r>
      <w:proofErr w:type="spellStart"/>
      <w:r w:rsidR="00E55BF7" w:rsidRPr="005D5E97">
        <w:rPr>
          <w:rFonts w:asciiTheme="majorHAnsi" w:eastAsia="Times New Roman" w:hAnsiTheme="majorHAnsi"/>
          <w:sz w:val="24"/>
          <w:szCs w:val="24"/>
        </w:rPr>
        <w:t>Giorio</w:t>
      </w:r>
      <w:proofErr w:type="spellEnd"/>
      <w:r w:rsidR="00E55BF7" w:rsidRPr="005D5E97">
        <w:rPr>
          <w:rFonts w:asciiTheme="majorHAnsi" w:eastAsia="Times New Roman" w:hAnsiTheme="majorHAnsi"/>
          <w:sz w:val="24"/>
          <w:szCs w:val="24"/>
        </w:rPr>
        <w:t xml:space="preserve">, Alessandro </w:t>
      </w:r>
      <w:proofErr w:type="spellStart"/>
      <w:r w:rsidR="00E55BF7" w:rsidRPr="005D5E97">
        <w:rPr>
          <w:rFonts w:asciiTheme="majorHAnsi" w:eastAsia="Times New Roman" w:hAnsiTheme="majorHAnsi"/>
          <w:sz w:val="24"/>
          <w:szCs w:val="24"/>
        </w:rPr>
        <w:t>Zanella</w:t>
      </w:r>
      <w:proofErr w:type="spellEnd"/>
      <w:r w:rsidR="00E55BF7" w:rsidRPr="005D5E97">
        <w:rPr>
          <w:rFonts w:asciiTheme="majorHAnsi" w:eastAsia="Times New Roman" w:hAnsiTheme="majorHAnsi"/>
          <w:sz w:val="24"/>
          <w:szCs w:val="24"/>
        </w:rPr>
        <w:t xml:space="preserve">, Lidia </w:t>
      </w:r>
      <w:proofErr w:type="spellStart"/>
      <w:r w:rsidR="00E55BF7" w:rsidRPr="005D5E97">
        <w:rPr>
          <w:rFonts w:asciiTheme="majorHAnsi" w:eastAsia="Times New Roman" w:hAnsiTheme="majorHAnsi"/>
          <w:sz w:val="24"/>
          <w:szCs w:val="24"/>
        </w:rPr>
        <w:t>Soldà</w:t>
      </w:r>
      <w:proofErr w:type="spellEnd"/>
      <w:r w:rsidR="00E55BF7" w:rsidRPr="005D5E97">
        <w:rPr>
          <w:rFonts w:asciiTheme="majorHAnsi" w:eastAsia="Times New Roman" w:hAnsiTheme="majorHAnsi"/>
          <w:sz w:val="24"/>
          <w:szCs w:val="24"/>
        </w:rPr>
        <w:t xml:space="preserve">, Matteo </w:t>
      </w:r>
      <w:proofErr w:type="spellStart"/>
      <w:r w:rsidR="00E55BF7" w:rsidRPr="005D5E97">
        <w:rPr>
          <w:rFonts w:asciiTheme="majorHAnsi" w:eastAsia="Times New Roman" w:hAnsiTheme="majorHAnsi"/>
          <w:sz w:val="24"/>
          <w:szCs w:val="24"/>
        </w:rPr>
        <w:t>Marzaro</w:t>
      </w:r>
      <w:proofErr w:type="spellEnd"/>
      <w:r w:rsidR="00E55BF7" w:rsidRPr="005D5E97">
        <w:rPr>
          <w:rFonts w:asciiTheme="majorHAnsi" w:eastAsia="Times New Roman" w:hAnsiTheme="majorHAnsi"/>
          <w:sz w:val="24"/>
          <w:szCs w:val="24"/>
        </w:rPr>
        <w:t xml:space="preserve">, Linda </w:t>
      </w:r>
      <w:proofErr w:type="spellStart"/>
      <w:r w:rsidR="00E55BF7" w:rsidRPr="005D5E97">
        <w:rPr>
          <w:rFonts w:asciiTheme="majorHAnsi" w:eastAsia="Times New Roman" w:hAnsiTheme="majorHAnsi"/>
          <w:sz w:val="24"/>
          <w:szCs w:val="24"/>
        </w:rPr>
        <w:t>Vivan</w:t>
      </w:r>
      <w:proofErr w:type="spellEnd"/>
      <w:r w:rsidR="00E55BF7" w:rsidRPr="005D5E97">
        <w:rPr>
          <w:rFonts w:asciiTheme="majorHAnsi" w:eastAsia="Times New Roman" w:hAnsiTheme="majorHAnsi"/>
          <w:sz w:val="24"/>
          <w:szCs w:val="24"/>
        </w:rPr>
        <w:t xml:space="preserve">, and Vincenzo </w:t>
      </w:r>
      <w:proofErr w:type="spellStart"/>
      <w:r w:rsidR="00E55BF7" w:rsidRPr="005D5E97">
        <w:rPr>
          <w:rFonts w:asciiTheme="majorHAnsi" w:eastAsia="Times New Roman" w:hAnsiTheme="majorHAnsi"/>
          <w:sz w:val="24"/>
          <w:szCs w:val="24"/>
        </w:rPr>
        <w:t>Girolami</w:t>
      </w:r>
      <w:proofErr w:type="spellEnd"/>
      <w:r w:rsidR="00E55BF7" w:rsidRPr="005D5E97">
        <w:rPr>
          <w:rFonts w:asciiTheme="majorHAnsi" w:eastAsia="Times New Roman" w:hAnsiTheme="majorHAnsi"/>
          <w:sz w:val="24"/>
          <w:szCs w:val="24"/>
        </w:rPr>
        <w:t>. Assessment of the environmental exposure of honeybees to particulate matter containing neonicotinoid insecticides coming from corn coated seeds. Environmental Science &amp; Technology 46, no. 5 (2012): 2592­2599.</w:t>
      </w:r>
    </w:p>
    <w:p w14:paraId="5F7082F9" w14:textId="38E696A4" w:rsidR="00747811" w:rsidRDefault="00206B59" w:rsidP="00E55BF7">
      <w:pPr>
        <w:ind w:left="720"/>
        <w:rPr>
          <w:rFonts w:asciiTheme="majorHAnsi" w:hAnsiTheme="majorHAnsi"/>
          <w:szCs w:val="22"/>
        </w:rPr>
      </w:pPr>
      <w:hyperlink r:id="rId21" w:history="1">
        <w:r w:rsidR="00E55BF7" w:rsidRPr="005D5E97">
          <w:rPr>
            <w:rStyle w:val="Hyperlink"/>
            <w:rFonts w:asciiTheme="majorHAnsi" w:hAnsiTheme="majorHAnsi"/>
          </w:rPr>
          <w:t>http://www.ask­f</w:t>
        </w:r>
        <w:r w:rsidR="00E55BF7" w:rsidRPr="005D5E97">
          <w:rPr>
            <w:rStyle w:val="Hyperlink"/>
            <w:rFonts w:asciiTheme="majorHAnsi" w:hAnsiTheme="majorHAnsi"/>
          </w:rPr>
          <w:t>o</w:t>
        </w:r>
        <w:r w:rsidR="00E55BF7" w:rsidRPr="005D5E97">
          <w:rPr>
            <w:rStyle w:val="Hyperlink"/>
            <w:rFonts w:asciiTheme="majorHAnsi" w:hAnsiTheme="majorHAnsi"/>
          </w:rPr>
          <w:t>rce.org/web/Bees/Tapparo­Assessment­Environmental­Exposure­Honeybees­2012.pdf</w:t>
        </w:r>
      </w:hyperlink>
    </w:p>
    <w:p w14:paraId="7F99B6DC" w14:textId="77777777" w:rsidR="00E55BF7" w:rsidRPr="00747811" w:rsidRDefault="00E55BF7" w:rsidP="00E55BF7">
      <w:pPr>
        <w:ind w:left="720"/>
        <w:rPr>
          <w:rFonts w:asciiTheme="majorHAnsi" w:hAnsiTheme="majorHAnsi"/>
          <w:szCs w:val="22"/>
        </w:rPr>
      </w:pPr>
    </w:p>
    <w:p w14:paraId="4409F6A1" w14:textId="77777777" w:rsidR="008E434F" w:rsidRDefault="002C6FE5" w:rsidP="004055A1">
      <w:pPr>
        <w:rPr>
          <w:rFonts w:asciiTheme="majorHAnsi" w:hAnsiTheme="majorHAnsi"/>
          <w:b/>
          <w:szCs w:val="22"/>
        </w:rPr>
      </w:pPr>
      <w:r w:rsidRPr="009830C2">
        <w:rPr>
          <w:rFonts w:asciiTheme="majorHAnsi" w:hAnsiTheme="majorHAnsi"/>
          <w:bCs/>
          <w:szCs w:val="22"/>
          <w:u w:val="single"/>
        </w:rPr>
        <w:t>Assignment</w:t>
      </w:r>
      <w:r w:rsidRPr="009830C2">
        <w:rPr>
          <w:rFonts w:asciiTheme="majorHAnsi" w:hAnsiTheme="majorHAnsi"/>
          <w:bCs/>
          <w:szCs w:val="22"/>
        </w:rPr>
        <w:t>:</w:t>
      </w:r>
      <w:r w:rsidRPr="004055A1">
        <w:rPr>
          <w:rFonts w:asciiTheme="majorHAnsi" w:hAnsiTheme="majorHAnsi"/>
          <w:b/>
          <w:szCs w:val="22"/>
        </w:rPr>
        <w:t xml:space="preserve"> </w:t>
      </w:r>
    </w:p>
    <w:p w14:paraId="12E8A18B" w14:textId="77777777" w:rsidR="008E434F" w:rsidRDefault="008E434F" w:rsidP="004055A1">
      <w:pPr>
        <w:rPr>
          <w:rFonts w:asciiTheme="majorHAnsi" w:hAnsiTheme="majorHAnsi"/>
          <w:bCs/>
          <w:szCs w:val="22"/>
        </w:rPr>
      </w:pPr>
      <w:r w:rsidRPr="008E434F">
        <w:rPr>
          <w:rFonts w:asciiTheme="majorHAnsi" w:hAnsiTheme="majorHAnsi"/>
          <w:bCs/>
          <w:szCs w:val="22"/>
        </w:rPr>
        <w:t>Complete e</w:t>
      </w:r>
      <w:r w:rsidR="00DE0802" w:rsidRPr="008E434F">
        <w:rPr>
          <w:rFonts w:asciiTheme="majorHAnsi" w:hAnsiTheme="majorHAnsi"/>
          <w:bCs/>
          <w:szCs w:val="22"/>
        </w:rPr>
        <w:t xml:space="preserve">xercise 1 </w:t>
      </w:r>
      <w:r w:rsidR="00E04D3B" w:rsidRPr="008E434F">
        <w:rPr>
          <w:rFonts w:asciiTheme="majorHAnsi" w:hAnsiTheme="majorHAnsi"/>
          <w:bCs/>
          <w:szCs w:val="22"/>
        </w:rPr>
        <w:t xml:space="preserve">as </w:t>
      </w:r>
      <w:r w:rsidR="00DE0802" w:rsidRPr="008E434F">
        <w:rPr>
          <w:rFonts w:asciiTheme="majorHAnsi" w:hAnsiTheme="majorHAnsi"/>
          <w:bCs/>
          <w:szCs w:val="22"/>
        </w:rPr>
        <w:t>described</w:t>
      </w:r>
      <w:r w:rsidR="00E04D3B" w:rsidRPr="008E434F">
        <w:rPr>
          <w:rFonts w:asciiTheme="majorHAnsi" w:hAnsiTheme="majorHAnsi"/>
          <w:bCs/>
          <w:szCs w:val="22"/>
        </w:rPr>
        <w:t xml:space="preserve"> above</w:t>
      </w:r>
      <w:r w:rsidR="00DE0802" w:rsidRPr="008E434F">
        <w:rPr>
          <w:rFonts w:asciiTheme="majorHAnsi" w:hAnsiTheme="majorHAnsi"/>
          <w:bCs/>
          <w:szCs w:val="22"/>
        </w:rPr>
        <w:t>.</w:t>
      </w:r>
    </w:p>
    <w:p w14:paraId="2AF89A14" w14:textId="2AB59382" w:rsidR="004055A1" w:rsidRPr="008E434F" w:rsidRDefault="00DE0802" w:rsidP="008E434F">
      <w:pPr>
        <w:pStyle w:val="ListParagraph"/>
        <w:numPr>
          <w:ilvl w:val="0"/>
          <w:numId w:val="21"/>
        </w:numPr>
        <w:rPr>
          <w:rFonts w:asciiTheme="majorHAnsi" w:hAnsiTheme="majorHAnsi"/>
          <w:bCs/>
          <w:szCs w:val="22"/>
        </w:rPr>
      </w:pPr>
      <w:r w:rsidRPr="008E434F">
        <w:rPr>
          <w:rFonts w:asciiTheme="majorHAnsi" w:hAnsiTheme="majorHAnsi"/>
          <w:bCs/>
          <w:szCs w:val="22"/>
        </w:rPr>
        <w:t xml:space="preserve">Use lateral reading to evaluate </w:t>
      </w:r>
      <w:r w:rsidRPr="008E434F">
        <w:rPr>
          <w:rFonts w:asciiTheme="majorHAnsi" w:hAnsiTheme="majorHAnsi"/>
          <w:bCs/>
          <w:szCs w:val="22"/>
          <w:u w:val="single"/>
        </w:rPr>
        <w:t>one</w:t>
      </w:r>
      <w:r w:rsidRPr="008E434F">
        <w:rPr>
          <w:rFonts w:asciiTheme="majorHAnsi" w:hAnsiTheme="majorHAnsi"/>
          <w:bCs/>
          <w:szCs w:val="22"/>
        </w:rPr>
        <w:t xml:space="preserve"> of the</w:t>
      </w:r>
      <w:r w:rsidRPr="008E434F">
        <w:rPr>
          <w:rFonts w:asciiTheme="majorHAnsi" w:hAnsiTheme="majorHAnsi"/>
          <w:szCs w:val="22"/>
        </w:rPr>
        <w:t xml:space="preserve"> three articles on climate change. </w:t>
      </w:r>
    </w:p>
    <w:p w14:paraId="2AE3C80E" w14:textId="5246DC99" w:rsidR="004055A1" w:rsidRPr="004055A1" w:rsidRDefault="004055A1" w:rsidP="004055A1">
      <w:pPr>
        <w:pStyle w:val="ListParagraph"/>
        <w:numPr>
          <w:ilvl w:val="0"/>
          <w:numId w:val="19"/>
        </w:numPr>
        <w:ind w:left="360"/>
        <w:rPr>
          <w:rFonts w:asciiTheme="majorHAnsi" w:hAnsiTheme="majorHAnsi"/>
          <w:b/>
          <w:szCs w:val="22"/>
        </w:rPr>
      </w:pPr>
      <w:r w:rsidRPr="004055A1">
        <w:rPr>
          <w:rFonts w:asciiTheme="majorHAnsi" w:hAnsiTheme="majorHAnsi"/>
          <w:szCs w:val="22"/>
        </w:rPr>
        <w:t xml:space="preserve">Post your </w:t>
      </w:r>
      <w:r>
        <w:rPr>
          <w:rFonts w:asciiTheme="majorHAnsi" w:hAnsiTheme="majorHAnsi"/>
          <w:szCs w:val="22"/>
        </w:rPr>
        <w:t>conclusion</w:t>
      </w:r>
      <w:r w:rsidR="00624B6C">
        <w:rPr>
          <w:rFonts w:asciiTheme="majorHAnsi" w:hAnsiTheme="majorHAnsi"/>
          <w:szCs w:val="22"/>
        </w:rPr>
        <w:t xml:space="preserve"> to our discussion</w:t>
      </w:r>
      <w:r>
        <w:rPr>
          <w:rFonts w:asciiTheme="majorHAnsi" w:hAnsiTheme="majorHAnsi"/>
          <w:szCs w:val="22"/>
        </w:rPr>
        <w:t xml:space="preserve"> being sure to include your reasoning. Be complete and specific.</w:t>
      </w:r>
    </w:p>
    <w:p w14:paraId="6B396691" w14:textId="77777777" w:rsidR="00E35066" w:rsidRPr="00E35066" w:rsidRDefault="004055A1" w:rsidP="004055A1">
      <w:pPr>
        <w:pStyle w:val="ListParagraph"/>
        <w:numPr>
          <w:ilvl w:val="0"/>
          <w:numId w:val="19"/>
        </w:numPr>
        <w:ind w:left="360"/>
        <w:rPr>
          <w:rFonts w:asciiTheme="majorHAnsi" w:hAnsiTheme="majorHAnsi"/>
          <w:b/>
          <w:szCs w:val="22"/>
        </w:rPr>
      </w:pPr>
      <w:r>
        <w:rPr>
          <w:rFonts w:asciiTheme="majorHAnsi" w:hAnsiTheme="majorHAnsi"/>
          <w:szCs w:val="22"/>
        </w:rPr>
        <w:t>Respond to at least two of your classmates’ posts.</w:t>
      </w:r>
    </w:p>
    <w:p w14:paraId="5DEB13BF" w14:textId="77777777" w:rsidR="00E35066" w:rsidRDefault="00E35066" w:rsidP="00E35066">
      <w:pPr>
        <w:rPr>
          <w:rFonts w:asciiTheme="majorHAnsi" w:hAnsiTheme="majorHAnsi"/>
          <w:b/>
          <w:szCs w:val="22"/>
        </w:rPr>
      </w:pPr>
    </w:p>
    <w:p w14:paraId="1F2FBA96" w14:textId="77777777" w:rsidR="004A3E23" w:rsidRDefault="004A3E23" w:rsidP="0079149A">
      <w:pPr>
        <w:rPr>
          <w:rFonts w:asciiTheme="majorHAnsi" w:hAnsiTheme="majorHAnsi"/>
          <w:b/>
          <w:szCs w:val="22"/>
        </w:rPr>
      </w:pPr>
    </w:p>
    <w:p w14:paraId="316622B0" w14:textId="7DA9C778" w:rsidR="003F4E14" w:rsidRPr="000C1FF9" w:rsidRDefault="003F4E14" w:rsidP="0079149A">
      <w:pPr>
        <w:rPr>
          <w:rFonts w:asciiTheme="majorHAnsi" w:hAnsiTheme="majorHAnsi"/>
          <w:b/>
          <w:szCs w:val="22"/>
        </w:rPr>
      </w:pPr>
      <w:r w:rsidRPr="000C1FF9">
        <w:rPr>
          <w:rFonts w:asciiTheme="majorHAnsi" w:hAnsiTheme="majorHAnsi"/>
          <w:b/>
          <w:szCs w:val="22"/>
        </w:rPr>
        <w:t>References:</w:t>
      </w:r>
    </w:p>
    <w:p w14:paraId="3AC72B86" w14:textId="04F1D291" w:rsidR="00483DA7" w:rsidRPr="009830C2" w:rsidRDefault="00483DA7" w:rsidP="0079149A">
      <w:pPr>
        <w:rPr>
          <w:rFonts w:asciiTheme="majorHAnsi" w:hAnsiTheme="majorHAnsi"/>
          <w:iCs/>
          <w:szCs w:val="22"/>
        </w:rPr>
      </w:pPr>
      <w:r w:rsidRPr="009830C2">
        <w:rPr>
          <w:rFonts w:asciiTheme="majorHAnsi" w:hAnsiTheme="majorHAnsi"/>
          <w:iCs/>
          <w:szCs w:val="22"/>
        </w:rPr>
        <w:t>Michael Caulfield (</w:t>
      </w:r>
      <w:r w:rsidR="00881BB3" w:rsidRPr="009830C2">
        <w:rPr>
          <w:rFonts w:asciiTheme="majorHAnsi" w:hAnsiTheme="majorHAnsi"/>
          <w:iCs/>
          <w:szCs w:val="22"/>
        </w:rPr>
        <w:t xml:space="preserve">2017) Web literacy for student fact checkers, </w:t>
      </w:r>
      <w:proofErr w:type="spellStart"/>
      <w:r w:rsidR="00881BB3" w:rsidRPr="009830C2">
        <w:rPr>
          <w:rFonts w:asciiTheme="majorHAnsi" w:hAnsiTheme="majorHAnsi"/>
          <w:iCs/>
          <w:szCs w:val="22"/>
        </w:rPr>
        <w:t>PressBooks</w:t>
      </w:r>
      <w:proofErr w:type="spellEnd"/>
      <w:r w:rsidR="00881BB3" w:rsidRPr="009830C2">
        <w:rPr>
          <w:rFonts w:asciiTheme="majorHAnsi" w:hAnsiTheme="majorHAnsi"/>
          <w:iCs/>
          <w:szCs w:val="22"/>
        </w:rPr>
        <w:t xml:space="preserve"> (free online textbooks). Retrieved from </w:t>
      </w:r>
      <w:hyperlink r:id="rId22" w:history="1">
        <w:r w:rsidR="00881BB3" w:rsidRPr="009830C2">
          <w:rPr>
            <w:rStyle w:val="Hyperlink"/>
            <w:rFonts w:asciiTheme="majorHAnsi" w:hAnsiTheme="majorHAnsi"/>
            <w:iCs/>
            <w:szCs w:val="22"/>
          </w:rPr>
          <w:t>https://webliteracy.pressbooks.com/front-matter/web-strategies-for-student-fact-checkers/</w:t>
        </w:r>
      </w:hyperlink>
    </w:p>
    <w:p w14:paraId="05DD7D30" w14:textId="77777777" w:rsidR="00483DA7" w:rsidRDefault="00483DA7" w:rsidP="0079149A">
      <w:pPr>
        <w:rPr>
          <w:rFonts w:asciiTheme="majorHAnsi" w:hAnsiTheme="majorHAnsi"/>
          <w:szCs w:val="22"/>
        </w:rPr>
      </w:pPr>
    </w:p>
    <w:p w14:paraId="69877707" w14:textId="11E1197F" w:rsidR="000C1FF9" w:rsidRDefault="000C1FF9" w:rsidP="0079149A">
      <w:pPr>
        <w:rPr>
          <w:rFonts w:asciiTheme="majorHAnsi" w:hAnsiTheme="majorHAnsi"/>
          <w:szCs w:val="22"/>
        </w:rPr>
      </w:pPr>
      <w:proofErr w:type="spellStart"/>
      <w:r>
        <w:rPr>
          <w:rFonts w:asciiTheme="majorHAnsi" w:hAnsiTheme="majorHAnsi"/>
          <w:szCs w:val="22"/>
        </w:rPr>
        <w:t>Ithica</w:t>
      </w:r>
      <w:proofErr w:type="spellEnd"/>
      <w:r>
        <w:rPr>
          <w:rFonts w:asciiTheme="majorHAnsi" w:hAnsiTheme="majorHAnsi"/>
          <w:szCs w:val="22"/>
        </w:rPr>
        <w:t xml:space="preserve"> College Library</w:t>
      </w:r>
      <w:r w:rsidR="00446592">
        <w:rPr>
          <w:rFonts w:asciiTheme="majorHAnsi" w:hAnsiTheme="majorHAnsi"/>
          <w:szCs w:val="22"/>
        </w:rPr>
        <w:t xml:space="preserve"> (n.d.) Research 101 5. Retr</w:t>
      </w:r>
      <w:r>
        <w:rPr>
          <w:rFonts w:asciiTheme="majorHAnsi" w:hAnsiTheme="majorHAnsi"/>
          <w:szCs w:val="22"/>
        </w:rPr>
        <w:t>i</w:t>
      </w:r>
      <w:r w:rsidR="00446592">
        <w:rPr>
          <w:rFonts w:asciiTheme="majorHAnsi" w:hAnsiTheme="majorHAnsi"/>
          <w:szCs w:val="22"/>
        </w:rPr>
        <w:t>e</w:t>
      </w:r>
      <w:r>
        <w:rPr>
          <w:rFonts w:asciiTheme="majorHAnsi" w:hAnsiTheme="majorHAnsi"/>
          <w:szCs w:val="22"/>
        </w:rPr>
        <w:t xml:space="preserve">ved from </w:t>
      </w:r>
      <w:hyperlink r:id="rId23" w:history="1">
        <w:r w:rsidR="00446592" w:rsidRPr="003A3D52">
          <w:rPr>
            <w:rStyle w:val="Hyperlink"/>
            <w:rFonts w:asciiTheme="majorHAnsi" w:hAnsiTheme="majorHAnsi"/>
            <w:szCs w:val="22"/>
          </w:rPr>
          <w:t>https://libguides.ithaca.edu/research101/evaluate</w:t>
        </w:r>
      </w:hyperlink>
    </w:p>
    <w:p w14:paraId="2E9FE3CB" w14:textId="77777777" w:rsidR="00446592" w:rsidRDefault="00446592" w:rsidP="0079149A">
      <w:pPr>
        <w:rPr>
          <w:rFonts w:asciiTheme="majorHAnsi" w:hAnsiTheme="majorHAnsi"/>
          <w:szCs w:val="22"/>
        </w:rPr>
      </w:pPr>
    </w:p>
    <w:p w14:paraId="7A1A44CB" w14:textId="1D754936" w:rsidR="00446592" w:rsidRDefault="00446592" w:rsidP="0079149A">
      <w:pPr>
        <w:rPr>
          <w:rFonts w:asciiTheme="majorHAnsi" w:hAnsiTheme="majorHAnsi"/>
          <w:szCs w:val="22"/>
        </w:rPr>
      </w:pPr>
      <w:proofErr w:type="spellStart"/>
      <w:r>
        <w:rPr>
          <w:rFonts w:asciiTheme="majorHAnsi" w:hAnsiTheme="majorHAnsi"/>
          <w:szCs w:val="22"/>
        </w:rPr>
        <w:t>Ithica</w:t>
      </w:r>
      <w:proofErr w:type="spellEnd"/>
      <w:r>
        <w:rPr>
          <w:rFonts w:asciiTheme="majorHAnsi" w:hAnsiTheme="majorHAnsi"/>
          <w:szCs w:val="22"/>
        </w:rPr>
        <w:t xml:space="preserve"> College Library (n.d.) Evaluating sources quiz. Retrieved from </w:t>
      </w:r>
      <w:hyperlink r:id="rId24" w:history="1">
        <w:r w:rsidRPr="003A3D52">
          <w:rPr>
            <w:rStyle w:val="Hyperlink"/>
            <w:rFonts w:asciiTheme="majorHAnsi" w:hAnsiTheme="majorHAnsi"/>
            <w:szCs w:val="22"/>
          </w:rPr>
          <w:t>https://library.ithaca.edu/r101/evaluating/</w:t>
        </w:r>
      </w:hyperlink>
    </w:p>
    <w:p w14:paraId="6AFE6DA1" w14:textId="77777777" w:rsidR="00446592" w:rsidRDefault="00446592" w:rsidP="0079149A">
      <w:pPr>
        <w:rPr>
          <w:rFonts w:asciiTheme="majorHAnsi" w:hAnsiTheme="majorHAnsi"/>
          <w:szCs w:val="22"/>
        </w:rPr>
      </w:pPr>
    </w:p>
    <w:p w14:paraId="0E0D7DC9" w14:textId="15ABE975" w:rsidR="00E41FFE" w:rsidRDefault="00446592" w:rsidP="0079149A">
      <w:pPr>
        <w:rPr>
          <w:rFonts w:asciiTheme="majorHAnsi" w:hAnsiTheme="majorHAnsi"/>
          <w:szCs w:val="22"/>
        </w:rPr>
      </w:pPr>
      <w:proofErr w:type="spellStart"/>
      <w:r>
        <w:rPr>
          <w:rFonts w:asciiTheme="majorHAnsi" w:hAnsiTheme="majorHAnsi"/>
          <w:szCs w:val="22"/>
        </w:rPr>
        <w:t>Ithica</w:t>
      </w:r>
      <w:proofErr w:type="spellEnd"/>
      <w:r>
        <w:rPr>
          <w:rFonts w:asciiTheme="majorHAnsi" w:hAnsiTheme="majorHAnsi"/>
          <w:szCs w:val="22"/>
        </w:rPr>
        <w:t xml:space="preserve"> College Library (n.d.) </w:t>
      </w:r>
      <w:r w:rsidR="006D7AAB">
        <w:rPr>
          <w:rFonts w:asciiTheme="majorHAnsi" w:hAnsiTheme="majorHAnsi"/>
          <w:szCs w:val="22"/>
        </w:rPr>
        <w:t xml:space="preserve">ACCORD: information evaluation. Retrieved from </w:t>
      </w:r>
      <w:hyperlink r:id="rId25" w:history="1">
        <w:r w:rsidR="006D7AAB" w:rsidRPr="003A3D52">
          <w:rPr>
            <w:rStyle w:val="Hyperlink"/>
            <w:rFonts w:asciiTheme="majorHAnsi" w:hAnsiTheme="majorHAnsi"/>
            <w:szCs w:val="22"/>
          </w:rPr>
          <w:t>https://library.ithaca.edu/sp/assets/users/_lchabot/ACCORDchecklist_Final.pdf</w:t>
        </w:r>
      </w:hyperlink>
    </w:p>
    <w:p w14:paraId="369F3B1F" w14:textId="77777777" w:rsidR="00E41FFE" w:rsidRDefault="00E41FFE" w:rsidP="0079149A">
      <w:pPr>
        <w:rPr>
          <w:rFonts w:asciiTheme="majorHAnsi" w:hAnsiTheme="majorHAnsi"/>
          <w:szCs w:val="22"/>
        </w:rPr>
      </w:pPr>
    </w:p>
    <w:p w14:paraId="17B3E24D" w14:textId="2EC521E5" w:rsidR="006D7AAB" w:rsidRDefault="00432C6F" w:rsidP="0079149A">
      <w:pPr>
        <w:rPr>
          <w:rFonts w:asciiTheme="majorHAnsi" w:hAnsiTheme="majorHAnsi"/>
          <w:szCs w:val="22"/>
        </w:rPr>
      </w:pPr>
      <w:r>
        <w:rPr>
          <w:rFonts w:asciiTheme="majorHAnsi" w:hAnsiTheme="majorHAnsi"/>
          <w:szCs w:val="22"/>
        </w:rPr>
        <w:t xml:space="preserve">Kelly Grossmann (2015) </w:t>
      </w:r>
      <w:r w:rsidRPr="00432C6F">
        <w:rPr>
          <w:rFonts w:asciiTheme="majorHAnsi" w:hAnsiTheme="majorHAnsi"/>
          <w:szCs w:val="22"/>
        </w:rPr>
        <w:t xml:space="preserve">Lesson Plan: Evaluating sources -- What’s a ‘reliable’ </w:t>
      </w:r>
      <w:proofErr w:type="gramStart"/>
      <w:r w:rsidRPr="00432C6F">
        <w:rPr>
          <w:rFonts w:asciiTheme="majorHAnsi" w:hAnsiTheme="majorHAnsi"/>
          <w:szCs w:val="22"/>
        </w:rPr>
        <w:t>source?</w:t>
      </w:r>
      <w:r>
        <w:rPr>
          <w:rFonts w:asciiTheme="majorHAnsi" w:hAnsiTheme="majorHAnsi"/>
          <w:szCs w:val="22"/>
        </w:rPr>
        <w:t>,</w:t>
      </w:r>
      <w:proofErr w:type="gramEnd"/>
      <w:r>
        <w:rPr>
          <w:rFonts w:asciiTheme="majorHAnsi" w:hAnsiTheme="majorHAnsi"/>
          <w:szCs w:val="22"/>
        </w:rPr>
        <w:t xml:space="preserve"> </w:t>
      </w:r>
      <w:r w:rsidR="006D7AAB">
        <w:rPr>
          <w:rFonts w:asciiTheme="majorHAnsi" w:hAnsiTheme="majorHAnsi"/>
          <w:szCs w:val="22"/>
        </w:rPr>
        <w:t>Consortium of Academic and</w:t>
      </w:r>
      <w:r>
        <w:rPr>
          <w:rFonts w:asciiTheme="majorHAnsi" w:hAnsiTheme="majorHAnsi"/>
          <w:szCs w:val="22"/>
        </w:rPr>
        <w:t xml:space="preserve"> Research Libraries in Illinois. Retrieved from </w:t>
      </w:r>
      <w:hyperlink r:id="rId26" w:history="1">
        <w:r w:rsidRPr="003A3D52">
          <w:rPr>
            <w:rStyle w:val="Hyperlink"/>
            <w:rFonts w:asciiTheme="majorHAnsi" w:hAnsiTheme="majorHAnsi"/>
            <w:szCs w:val="22"/>
          </w:rPr>
          <w:t>https://www.carli.illinois.edu/sites/files/pub_serv/ICForum150618GrossmannHandout.pdf</w:t>
        </w:r>
      </w:hyperlink>
    </w:p>
    <w:p w14:paraId="76344B39" w14:textId="77777777" w:rsidR="00432C6F" w:rsidRDefault="00432C6F" w:rsidP="0079149A">
      <w:pPr>
        <w:rPr>
          <w:rFonts w:asciiTheme="majorHAnsi" w:hAnsiTheme="majorHAnsi"/>
          <w:szCs w:val="22"/>
        </w:rPr>
      </w:pPr>
    </w:p>
    <w:p w14:paraId="7F27F522" w14:textId="5A345E32" w:rsidR="00E41FFE" w:rsidRDefault="00E41FFE" w:rsidP="0079149A">
      <w:pPr>
        <w:rPr>
          <w:rFonts w:asciiTheme="majorHAnsi" w:hAnsiTheme="majorHAnsi"/>
          <w:szCs w:val="22"/>
        </w:rPr>
      </w:pPr>
      <w:r>
        <w:rPr>
          <w:rFonts w:asciiTheme="majorHAnsi" w:hAnsiTheme="majorHAnsi"/>
          <w:szCs w:val="22"/>
        </w:rPr>
        <w:t xml:space="preserve">Anya Kamenetz (2017) Learning to spot fake news: start with a gut-check, National Public Radio. Retrieved from </w:t>
      </w:r>
      <w:hyperlink r:id="rId27" w:history="1">
        <w:r w:rsidRPr="003A3D52">
          <w:rPr>
            <w:rStyle w:val="Hyperlink"/>
            <w:rFonts w:asciiTheme="majorHAnsi" w:hAnsiTheme="majorHAnsi"/>
            <w:szCs w:val="22"/>
          </w:rPr>
          <w:t>https://www.npr.org/sections/ed/2017/10/31/559571970/learning-to-spot-fake-news-start-with-a-gut-check</w:t>
        </w:r>
      </w:hyperlink>
    </w:p>
    <w:p w14:paraId="3AF40C11" w14:textId="77777777" w:rsidR="00E41FFE" w:rsidRDefault="00E41FFE" w:rsidP="0079149A">
      <w:pPr>
        <w:rPr>
          <w:rFonts w:asciiTheme="majorHAnsi" w:hAnsiTheme="majorHAnsi"/>
          <w:szCs w:val="22"/>
        </w:rPr>
      </w:pPr>
    </w:p>
    <w:p w14:paraId="71200B74" w14:textId="77777777" w:rsidR="00432C6F" w:rsidRDefault="00432C6F" w:rsidP="00432C6F">
      <w:pPr>
        <w:rPr>
          <w:rFonts w:asciiTheme="majorHAnsi" w:hAnsiTheme="majorHAnsi"/>
          <w:szCs w:val="22"/>
        </w:rPr>
      </w:pPr>
      <w:r>
        <w:rPr>
          <w:rFonts w:asciiTheme="majorHAnsi" w:hAnsiTheme="majorHAnsi"/>
          <w:szCs w:val="22"/>
        </w:rPr>
        <w:t xml:space="preserve">Media bias/fact check (20 July 2016) </w:t>
      </w:r>
      <w:r w:rsidRPr="003F4E14">
        <w:rPr>
          <w:rFonts w:asciiTheme="majorHAnsi" w:hAnsiTheme="majorHAnsi"/>
          <w:szCs w:val="22"/>
        </w:rPr>
        <w:t>The 10 Best Fact Checking Sites</w:t>
      </w:r>
      <w:r>
        <w:rPr>
          <w:rFonts w:asciiTheme="majorHAnsi" w:hAnsiTheme="majorHAnsi"/>
          <w:szCs w:val="22"/>
        </w:rPr>
        <w:t xml:space="preserve">. Retrieved from </w:t>
      </w:r>
      <w:hyperlink r:id="rId28" w:history="1">
        <w:r w:rsidRPr="003A3D52">
          <w:rPr>
            <w:rStyle w:val="Hyperlink"/>
            <w:rFonts w:asciiTheme="majorHAnsi" w:hAnsiTheme="majorHAnsi"/>
            <w:szCs w:val="22"/>
          </w:rPr>
          <w:t>https://mediabiasfactcheck.com/2016/07/20/the-10-best-fact-checking-sites/</w:t>
        </w:r>
      </w:hyperlink>
    </w:p>
    <w:p w14:paraId="49CFEB45" w14:textId="77777777" w:rsidR="00EB3D13" w:rsidRDefault="00EB3D13" w:rsidP="00432C6F">
      <w:pPr>
        <w:rPr>
          <w:rFonts w:asciiTheme="majorHAnsi" w:hAnsiTheme="majorHAnsi"/>
          <w:szCs w:val="22"/>
        </w:rPr>
      </w:pPr>
    </w:p>
    <w:p w14:paraId="48818C29" w14:textId="5C162D3B" w:rsidR="00EB3D13" w:rsidRDefault="00725896" w:rsidP="00432C6F">
      <w:pPr>
        <w:rPr>
          <w:rFonts w:asciiTheme="majorHAnsi" w:hAnsiTheme="majorHAnsi"/>
          <w:szCs w:val="22"/>
        </w:rPr>
      </w:pPr>
      <w:r>
        <w:rPr>
          <w:rFonts w:asciiTheme="majorHAnsi" w:hAnsiTheme="majorHAnsi"/>
          <w:szCs w:val="22"/>
        </w:rPr>
        <w:t>Mike</w:t>
      </w:r>
      <w:r w:rsidR="00EB3D13">
        <w:rPr>
          <w:rFonts w:asciiTheme="majorHAnsi" w:hAnsiTheme="majorHAnsi"/>
          <w:szCs w:val="22"/>
        </w:rPr>
        <w:t xml:space="preserve"> Reill</w:t>
      </w:r>
      <w:r>
        <w:rPr>
          <w:rFonts w:asciiTheme="majorHAnsi" w:hAnsiTheme="majorHAnsi"/>
          <w:szCs w:val="22"/>
        </w:rPr>
        <w:t>e</w:t>
      </w:r>
      <w:r w:rsidR="00EB3D13">
        <w:rPr>
          <w:rFonts w:asciiTheme="majorHAnsi" w:hAnsiTheme="majorHAnsi"/>
          <w:szCs w:val="22"/>
        </w:rPr>
        <w:t>y</w:t>
      </w:r>
      <w:r>
        <w:rPr>
          <w:rFonts w:asciiTheme="majorHAnsi" w:hAnsiTheme="majorHAnsi"/>
          <w:szCs w:val="22"/>
        </w:rPr>
        <w:t xml:space="preserve"> (2018) Fact-checking resources. Retrieved from </w:t>
      </w:r>
      <w:hyperlink r:id="rId29" w:history="1">
        <w:r w:rsidRPr="003A3D52">
          <w:rPr>
            <w:rStyle w:val="Hyperlink"/>
            <w:rFonts w:asciiTheme="majorHAnsi" w:hAnsiTheme="majorHAnsi"/>
            <w:szCs w:val="22"/>
          </w:rPr>
          <w:t>https://www.journaliststoolbox.org/2018/08/20/urban_legendsfact-checking/</w:t>
        </w:r>
      </w:hyperlink>
    </w:p>
    <w:p w14:paraId="56A4A7AE" w14:textId="77777777" w:rsidR="00A649C3" w:rsidRDefault="00A649C3" w:rsidP="00432C6F">
      <w:pPr>
        <w:rPr>
          <w:rFonts w:asciiTheme="majorHAnsi" w:hAnsiTheme="majorHAnsi"/>
          <w:szCs w:val="22"/>
        </w:rPr>
      </w:pPr>
    </w:p>
    <w:p w14:paraId="05C1B427" w14:textId="2F36E46F" w:rsidR="00A649C3" w:rsidRDefault="00EE753E" w:rsidP="00432C6F">
      <w:pPr>
        <w:rPr>
          <w:rFonts w:asciiTheme="majorHAnsi" w:hAnsiTheme="majorHAnsi"/>
          <w:szCs w:val="22"/>
        </w:rPr>
      </w:pPr>
      <w:r>
        <w:rPr>
          <w:rFonts w:asciiTheme="majorHAnsi" w:hAnsiTheme="majorHAnsi"/>
          <w:szCs w:val="22"/>
        </w:rPr>
        <w:t xml:space="preserve">Davida </w:t>
      </w:r>
      <w:r w:rsidR="00A649C3">
        <w:rPr>
          <w:rFonts w:asciiTheme="majorHAnsi" w:hAnsiTheme="majorHAnsi"/>
          <w:szCs w:val="22"/>
        </w:rPr>
        <w:t>Scharf (201</w:t>
      </w:r>
      <w:r>
        <w:rPr>
          <w:rFonts w:asciiTheme="majorHAnsi" w:hAnsiTheme="majorHAnsi"/>
          <w:szCs w:val="22"/>
        </w:rPr>
        <w:t xml:space="preserve">6) Evaluating websites – Wikipedia Example, New Jersey Institute of Technology, Van </w:t>
      </w:r>
      <w:proofErr w:type="spellStart"/>
      <w:r>
        <w:rPr>
          <w:rFonts w:asciiTheme="majorHAnsi" w:hAnsiTheme="majorHAnsi"/>
          <w:szCs w:val="22"/>
        </w:rPr>
        <w:t>Houten</w:t>
      </w:r>
      <w:proofErr w:type="spellEnd"/>
      <w:r>
        <w:rPr>
          <w:rFonts w:asciiTheme="majorHAnsi" w:hAnsiTheme="majorHAnsi"/>
          <w:szCs w:val="22"/>
        </w:rPr>
        <w:t xml:space="preserve"> Library. Retrieved from </w:t>
      </w:r>
      <w:hyperlink r:id="rId30" w:history="1">
        <w:r w:rsidRPr="003A3D52">
          <w:rPr>
            <w:rStyle w:val="Hyperlink"/>
            <w:rFonts w:asciiTheme="majorHAnsi" w:hAnsiTheme="majorHAnsi"/>
            <w:szCs w:val="22"/>
          </w:rPr>
          <w:t>https://drive.google.com/file/d/0B6Yk6RnlaHWMUjZpRjdHYUhJSGs/view</w:t>
        </w:r>
      </w:hyperlink>
    </w:p>
    <w:p w14:paraId="769B416C" w14:textId="77777777" w:rsidR="00EE753E" w:rsidRDefault="00EE753E" w:rsidP="00432C6F">
      <w:pPr>
        <w:rPr>
          <w:rFonts w:asciiTheme="majorHAnsi" w:hAnsiTheme="majorHAnsi"/>
          <w:szCs w:val="22"/>
        </w:rPr>
      </w:pPr>
    </w:p>
    <w:p w14:paraId="67E63FC0" w14:textId="56476FA1" w:rsidR="00EE753E" w:rsidRDefault="00EE753E" w:rsidP="00432C6F">
      <w:pPr>
        <w:rPr>
          <w:rFonts w:asciiTheme="majorHAnsi" w:hAnsiTheme="majorHAnsi"/>
          <w:szCs w:val="22"/>
        </w:rPr>
      </w:pPr>
      <w:r>
        <w:rPr>
          <w:rFonts w:asciiTheme="majorHAnsi" w:hAnsiTheme="majorHAnsi"/>
          <w:szCs w:val="22"/>
        </w:rPr>
        <w:t xml:space="preserve">Davida Scharf (2016) Evaluating websites – </w:t>
      </w:r>
      <w:r w:rsidR="00A27C43">
        <w:rPr>
          <w:rFonts w:asciiTheme="majorHAnsi" w:hAnsiTheme="majorHAnsi"/>
          <w:szCs w:val="22"/>
        </w:rPr>
        <w:t>EPA</w:t>
      </w:r>
      <w:r>
        <w:rPr>
          <w:rFonts w:asciiTheme="majorHAnsi" w:hAnsiTheme="majorHAnsi"/>
          <w:szCs w:val="22"/>
        </w:rPr>
        <w:t xml:space="preserve"> Example, New Jersey Institute of Technology, Van </w:t>
      </w:r>
      <w:proofErr w:type="spellStart"/>
      <w:r>
        <w:rPr>
          <w:rFonts w:asciiTheme="majorHAnsi" w:hAnsiTheme="majorHAnsi"/>
          <w:szCs w:val="22"/>
        </w:rPr>
        <w:t>Houten</w:t>
      </w:r>
      <w:proofErr w:type="spellEnd"/>
      <w:r>
        <w:rPr>
          <w:rFonts w:asciiTheme="majorHAnsi" w:hAnsiTheme="majorHAnsi"/>
          <w:szCs w:val="22"/>
        </w:rPr>
        <w:t xml:space="preserve"> Library. Retrieved from</w:t>
      </w:r>
      <w:r w:rsidR="00A27C43">
        <w:rPr>
          <w:rFonts w:asciiTheme="majorHAnsi" w:hAnsiTheme="majorHAnsi"/>
          <w:szCs w:val="22"/>
        </w:rPr>
        <w:t xml:space="preserve"> </w:t>
      </w:r>
      <w:hyperlink r:id="rId31" w:history="1">
        <w:r w:rsidR="00A27C43" w:rsidRPr="003A3D52">
          <w:rPr>
            <w:rStyle w:val="Hyperlink"/>
            <w:rFonts w:asciiTheme="majorHAnsi" w:hAnsiTheme="majorHAnsi"/>
            <w:szCs w:val="22"/>
          </w:rPr>
          <w:t>https://drive.google.com/file/d/0B6Yk6RnlaHWMbWdhVDN6ckg5bUU/view</w:t>
        </w:r>
      </w:hyperlink>
    </w:p>
    <w:p w14:paraId="06C3D9D9" w14:textId="77777777" w:rsidR="00A27C43" w:rsidRDefault="00A27C43" w:rsidP="00432C6F">
      <w:pPr>
        <w:rPr>
          <w:rFonts w:asciiTheme="majorHAnsi" w:hAnsiTheme="majorHAnsi"/>
          <w:szCs w:val="22"/>
        </w:rPr>
      </w:pPr>
    </w:p>
    <w:p w14:paraId="0D9252CD" w14:textId="29455506" w:rsidR="00A27C43" w:rsidRDefault="00A27C43" w:rsidP="00432C6F">
      <w:pPr>
        <w:rPr>
          <w:rFonts w:asciiTheme="majorHAnsi" w:hAnsiTheme="majorHAnsi"/>
          <w:szCs w:val="22"/>
        </w:rPr>
      </w:pPr>
      <w:r>
        <w:rPr>
          <w:rFonts w:asciiTheme="majorHAnsi" w:hAnsiTheme="majorHAnsi"/>
          <w:szCs w:val="22"/>
        </w:rPr>
        <w:t xml:space="preserve">Davida Scharf (2010) Evaluating websites – </w:t>
      </w:r>
      <w:proofErr w:type="spellStart"/>
      <w:r>
        <w:rPr>
          <w:rFonts w:asciiTheme="majorHAnsi" w:hAnsiTheme="majorHAnsi"/>
          <w:szCs w:val="22"/>
        </w:rPr>
        <w:t>Lindzen</w:t>
      </w:r>
      <w:proofErr w:type="spellEnd"/>
      <w:r>
        <w:rPr>
          <w:rFonts w:asciiTheme="majorHAnsi" w:hAnsiTheme="majorHAnsi"/>
          <w:szCs w:val="22"/>
        </w:rPr>
        <w:t xml:space="preserve"> Example, New Jersey Institute of Technology, Van </w:t>
      </w:r>
      <w:proofErr w:type="spellStart"/>
      <w:r>
        <w:rPr>
          <w:rFonts w:asciiTheme="majorHAnsi" w:hAnsiTheme="majorHAnsi"/>
          <w:szCs w:val="22"/>
        </w:rPr>
        <w:t>Houten</w:t>
      </w:r>
      <w:proofErr w:type="spellEnd"/>
      <w:r>
        <w:rPr>
          <w:rFonts w:asciiTheme="majorHAnsi" w:hAnsiTheme="majorHAnsi"/>
          <w:szCs w:val="22"/>
        </w:rPr>
        <w:t xml:space="preserve"> Library. Retrieved from </w:t>
      </w:r>
      <w:hyperlink r:id="rId32" w:history="1">
        <w:r w:rsidRPr="003A3D52">
          <w:rPr>
            <w:rStyle w:val="Hyperlink"/>
            <w:rFonts w:asciiTheme="majorHAnsi" w:hAnsiTheme="majorHAnsi"/>
            <w:szCs w:val="22"/>
          </w:rPr>
          <w:t>https://drive.google.com/file/d/0B6Yk6RnlaHWMVWp4bWZMVV91dzQ/view</w:t>
        </w:r>
      </w:hyperlink>
    </w:p>
    <w:p w14:paraId="7E40D7E6" w14:textId="77777777" w:rsidR="00A27C43" w:rsidRDefault="00A27C43" w:rsidP="00432C6F">
      <w:pPr>
        <w:rPr>
          <w:rFonts w:asciiTheme="majorHAnsi" w:hAnsiTheme="majorHAnsi"/>
          <w:szCs w:val="22"/>
        </w:rPr>
      </w:pPr>
    </w:p>
    <w:p w14:paraId="63DB8FC9" w14:textId="7327A794" w:rsidR="00A27C43" w:rsidRDefault="00A27C43" w:rsidP="00432C6F">
      <w:pPr>
        <w:rPr>
          <w:rFonts w:asciiTheme="majorHAnsi" w:hAnsiTheme="majorHAnsi"/>
          <w:szCs w:val="22"/>
        </w:rPr>
      </w:pPr>
      <w:r>
        <w:rPr>
          <w:rFonts w:asciiTheme="majorHAnsi" w:hAnsiTheme="majorHAnsi"/>
          <w:szCs w:val="22"/>
        </w:rPr>
        <w:lastRenderedPageBreak/>
        <w:t xml:space="preserve">Davida Scharf (2010) Evaluating websites – </w:t>
      </w:r>
      <w:proofErr w:type="spellStart"/>
      <w:r>
        <w:rPr>
          <w:rFonts w:asciiTheme="majorHAnsi" w:hAnsiTheme="majorHAnsi"/>
          <w:szCs w:val="22"/>
        </w:rPr>
        <w:t>Lischak</w:t>
      </w:r>
      <w:proofErr w:type="spellEnd"/>
      <w:r>
        <w:rPr>
          <w:rFonts w:asciiTheme="majorHAnsi" w:hAnsiTheme="majorHAnsi"/>
          <w:szCs w:val="22"/>
        </w:rPr>
        <w:t xml:space="preserve"> Example, New Jersey Institute of Technology, Van </w:t>
      </w:r>
      <w:proofErr w:type="spellStart"/>
      <w:r>
        <w:rPr>
          <w:rFonts w:asciiTheme="majorHAnsi" w:hAnsiTheme="majorHAnsi"/>
          <w:szCs w:val="22"/>
        </w:rPr>
        <w:t>Houten</w:t>
      </w:r>
      <w:proofErr w:type="spellEnd"/>
      <w:r>
        <w:rPr>
          <w:rFonts w:asciiTheme="majorHAnsi" w:hAnsiTheme="majorHAnsi"/>
          <w:szCs w:val="22"/>
        </w:rPr>
        <w:t xml:space="preserve"> Library. Retrieved from </w:t>
      </w:r>
      <w:hyperlink r:id="rId33" w:history="1">
        <w:r w:rsidR="002E1BCB" w:rsidRPr="003A3D52">
          <w:rPr>
            <w:rStyle w:val="Hyperlink"/>
            <w:rFonts w:asciiTheme="majorHAnsi" w:hAnsiTheme="majorHAnsi"/>
            <w:szCs w:val="22"/>
          </w:rPr>
          <w:t>https://drive.google.com/file/d/0B6Yk6RnlaHWMOWdHZmN3Q29WdHM/view</w:t>
        </w:r>
      </w:hyperlink>
    </w:p>
    <w:p w14:paraId="7B0C2153" w14:textId="77777777" w:rsidR="002E1BCB" w:rsidRDefault="002E1BCB" w:rsidP="00432C6F">
      <w:pPr>
        <w:rPr>
          <w:rFonts w:asciiTheme="majorHAnsi" w:hAnsiTheme="majorHAnsi"/>
          <w:szCs w:val="22"/>
        </w:rPr>
      </w:pPr>
    </w:p>
    <w:p w14:paraId="3309C989" w14:textId="5C045D73" w:rsidR="0095291F" w:rsidRDefault="0095291F" w:rsidP="00432C6F">
      <w:pPr>
        <w:rPr>
          <w:rFonts w:asciiTheme="majorHAnsi" w:hAnsiTheme="majorHAnsi"/>
          <w:szCs w:val="22"/>
        </w:rPr>
      </w:pPr>
      <w:r>
        <w:rPr>
          <w:rFonts w:asciiTheme="majorHAnsi" w:hAnsiTheme="majorHAnsi"/>
          <w:szCs w:val="22"/>
        </w:rPr>
        <w:t xml:space="preserve">Carrie Spector (2017) Stanford scholars observe ‘experts’ </w:t>
      </w:r>
      <w:r w:rsidR="007030F1">
        <w:rPr>
          <w:rFonts w:asciiTheme="majorHAnsi" w:hAnsiTheme="majorHAnsi"/>
          <w:szCs w:val="22"/>
        </w:rPr>
        <w:t xml:space="preserve">to see how they evaluate the credibility of information online, Stanford News Service. Retrieved from </w:t>
      </w:r>
      <w:hyperlink r:id="rId34" w:history="1">
        <w:r w:rsidR="007030F1" w:rsidRPr="003A3D52">
          <w:rPr>
            <w:rStyle w:val="Hyperlink"/>
            <w:rFonts w:asciiTheme="majorHAnsi" w:hAnsiTheme="majorHAnsi"/>
            <w:szCs w:val="22"/>
          </w:rPr>
          <w:t>https://news.stanford.edu/press-releases/2017/10/24/fact-checkers-ouline-information/</w:t>
        </w:r>
      </w:hyperlink>
    </w:p>
    <w:p w14:paraId="19658751" w14:textId="77777777" w:rsidR="007030F1" w:rsidRDefault="007030F1" w:rsidP="00432C6F">
      <w:pPr>
        <w:rPr>
          <w:rFonts w:asciiTheme="majorHAnsi" w:hAnsiTheme="majorHAnsi"/>
          <w:szCs w:val="22"/>
        </w:rPr>
      </w:pPr>
    </w:p>
    <w:p w14:paraId="56EAD452" w14:textId="6EE152E0" w:rsidR="00E24EC1" w:rsidRDefault="00E24EC1" w:rsidP="00432C6F">
      <w:pPr>
        <w:rPr>
          <w:rFonts w:asciiTheme="majorHAnsi" w:hAnsiTheme="majorHAnsi"/>
          <w:szCs w:val="22"/>
        </w:rPr>
      </w:pPr>
      <w:r>
        <w:rPr>
          <w:rFonts w:asciiTheme="majorHAnsi" w:hAnsiTheme="majorHAnsi"/>
          <w:szCs w:val="22"/>
        </w:rPr>
        <w:t xml:space="preserve">Sam </w:t>
      </w:r>
      <w:proofErr w:type="spellStart"/>
      <w:r>
        <w:rPr>
          <w:rFonts w:asciiTheme="majorHAnsi" w:hAnsiTheme="majorHAnsi"/>
          <w:szCs w:val="22"/>
        </w:rPr>
        <w:t>Wineburg</w:t>
      </w:r>
      <w:proofErr w:type="spellEnd"/>
      <w:r>
        <w:rPr>
          <w:rFonts w:asciiTheme="majorHAnsi" w:hAnsiTheme="majorHAnsi"/>
          <w:szCs w:val="22"/>
        </w:rPr>
        <w:t xml:space="preserve"> and Sarah McGre</w:t>
      </w:r>
      <w:r w:rsidR="007030F1">
        <w:rPr>
          <w:rFonts w:asciiTheme="majorHAnsi" w:hAnsiTheme="majorHAnsi"/>
          <w:szCs w:val="22"/>
        </w:rPr>
        <w:t>w (</w:t>
      </w:r>
      <w:r>
        <w:rPr>
          <w:rFonts w:asciiTheme="majorHAnsi" w:hAnsiTheme="majorHAnsi"/>
          <w:szCs w:val="22"/>
        </w:rPr>
        <w:t xml:space="preserve">2017) Lateral reading: reading less and learning more when evaluating digital information. Retrieved from </w:t>
      </w:r>
      <w:hyperlink r:id="rId35" w:history="1">
        <w:r w:rsidRPr="003A3D52">
          <w:rPr>
            <w:rStyle w:val="Hyperlink"/>
            <w:rFonts w:asciiTheme="majorHAnsi" w:hAnsiTheme="majorHAnsi"/>
            <w:szCs w:val="22"/>
          </w:rPr>
          <w:t>https://poseidon01.ssrn.com/delivery.php?ID=542020096000010097124093079078070102026044031032057003066126103028004099107026115066031056003008104040034096122076102024013095027091046046045108068110108100093021004077083060020090016079121120080073030004122025125064019072089096086085016075030070005102&amp;EXT=pdf</w:t>
        </w:r>
      </w:hyperlink>
    </w:p>
    <w:p w14:paraId="2E81FD0A" w14:textId="09E03F4F" w:rsidR="007030F1" w:rsidRDefault="00E24EC1" w:rsidP="00432C6F">
      <w:pPr>
        <w:rPr>
          <w:rFonts w:asciiTheme="majorHAnsi" w:hAnsiTheme="majorHAnsi"/>
          <w:szCs w:val="22"/>
        </w:rPr>
      </w:pPr>
      <w:r>
        <w:rPr>
          <w:rFonts w:asciiTheme="majorHAnsi" w:hAnsiTheme="majorHAnsi"/>
          <w:szCs w:val="22"/>
        </w:rPr>
        <w:t xml:space="preserve"> </w:t>
      </w:r>
    </w:p>
    <w:p w14:paraId="736FA243" w14:textId="77777777" w:rsidR="00725896" w:rsidRDefault="00725896" w:rsidP="00432C6F">
      <w:pPr>
        <w:rPr>
          <w:rFonts w:asciiTheme="majorHAnsi" w:hAnsiTheme="majorHAnsi"/>
          <w:szCs w:val="22"/>
        </w:rPr>
      </w:pPr>
    </w:p>
    <w:p w14:paraId="5BB21346" w14:textId="77777777" w:rsidR="00432C6F" w:rsidRPr="003E5A49" w:rsidRDefault="00432C6F" w:rsidP="0079149A">
      <w:pPr>
        <w:rPr>
          <w:rFonts w:asciiTheme="majorHAnsi" w:hAnsiTheme="majorHAnsi"/>
          <w:szCs w:val="22"/>
        </w:rPr>
      </w:pPr>
    </w:p>
    <w:p w14:paraId="3B5BD3FD" w14:textId="77777777" w:rsidR="0032550E" w:rsidRPr="008B02F8" w:rsidRDefault="0032550E" w:rsidP="0079149A">
      <w:pPr>
        <w:rPr>
          <w:rFonts w:asciiTheme="majorHAnsi" w:hAnsiTheme="majorHAnsi"/>
          <w:szCs w:val="22"/>
        </w:rPr>
      </w:pPr>
    </w:p>
    <w:p w14:paraId="43B16A63" w14:textId="06683E9A" w:rsidR="00B77D4E" w:rsidRPr="005D3062" w:rsidRDefault="00B77D4E" w:rsidP="005D3062">
      <w:pPr>
        <w:rPr>
          <w:rFonts w:asciiTheme="majorHAnsi" w:hAnsiTheme="majorHAnsi"/>
          <w:szCs w:val="22"/>
        </w:rPr>
      </w:pPr>
      <w:r w:rsidRPr="005D3062">
        <w:rPr>
          <w:rFonts w:asciiTheme="majorHAnsi" w:hAnsiTheme="majorHAnsi"/>
          <w:szCs w:val="22"/>
        </w:rPr>
        <w:tab/>
      </w:r>
    </w:p>
    <w:p w14:paraId="626242B5" w14:textId="77777777" w:rsidR="00D50834" w:rsidRPr="00723F5E" w:rsidRDefault="00D50834">
      <w:pPr>
        <w:rPr>
          <w:rFonts w:asciiTheme="majorHAnsi" w:hAnsiTheme="majorHAnsi"/>
          <w:szCs w:val="22"/>
        </w:rPr>
      </w:pPr>
    </w:p>
    <w:sectPr w:rsidR="00D50834" w:rsidRPr="00723F5E" w:rsidSect="005026A2">
      <w:headerReference w:type="default" r:id="rId36"/>
      <w:footerReference w:type="even" r:id="rId37"/>
      <w:footerReference w:type="default" r:id="rId3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1B798" w14:textId="77777777" w:rsidR="00206B59" w:rsidRDefault="00206B59">
      <w:r>
        <w:separator/>
      </w:r>
    </w:p>
  </w:endnote>
  <w:endnote w:type="continuationSeparator" w:id="0">
    <w:p w14:paraId="396A0B76" w14:textId="77777777" w:rsidR="00206B59" w:rsidRDefault="0020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3D18" w14:textId="77777777" w:rsidR="005E4EAC" w:rsidRDefault="005E4EAC" w:rsidP="00502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538F91" w14:textId="77777777" w:rsidR="005E4EAC" w:rsidRDefault="005E4EAC" w:rsidP="007816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14A6" w14:textId="77777777" w:rsidR="005E4EAC" w:rsidRPr="000310B4" w:rsidRDefault="005E4EAC" w:rsidP="005026A2">
    <w:pPr>
      <w:pStyle w:val="Footer"/>
      <w:framePr w:wrap="around" w:vAnchor="text" w:hAnchor="margin" w:xAlign="right" w:y="1"/>
      <w:rPr>
        <w:rStyle w:val="PageNumber"/>
        <w:rFonts w:asciiTheme="majorHAnsi" w:hAnsiTheme="majorHAnsi"/>
        <w:sz w:val="20"/>
      </w:rPr>
    </w:pPr>
    <w:r w:rsidRPr="000310B4">
      <w:rPr>
        <w:rStyle w:val="PageNumber"/>
        <w:rFonts w:asciiTheme="majorHAnsi" w:hAnsiTheme="majorHAnsi"/>
        <w:i/>
        <w:sz w:val="20"/>
      </w:rPr>
      <w:fldChar w:fldCharType="begin"/>
    </w:r>
    <w:r w:rsidRPr="000310B4">
      <w:rPr>
        <w:rStyle w:val="PageNumber"/>
        <w:rFonts w:asciiTheme="majorHAnsi" w:hAnsiTheme="majorHAnsi"/>
        <w:i/>
        <w:sz w:val="20"/>
      </w:rPr>
      <w:instrText xml:space="preserve">PAGE  </w:instrText>
    </w:r>
    <w:r w:rsidRPr="000310B4">
      <w:rPr>
        <w:rStyle w:val="PageNumber"/>
        <w:rFonts w:asciiTheme="majorHAnsi" w:hAnsiTheme="majorHAnsi"/>
        <w:i/>
        <w:sz w:val="20"/>
      </w:rPr>
      <w:fldChar w:fldCharType="separate"/>
    </w:r>
    <w:r w:rsidR="00D860EC">
      <w:rPr>
        <w:rStyle w:val="PageNumber"/>
        <w:rFonts w:asciiTheme="majorHAnsi" w:hAnsiTheme="majorHAnsi"/>
        <w:i/>
        <w:noProof/>
        <w:sz w:val="20"/>
      </w:rPr>
      <w:t>1</w:t>
    </w:r>
    <w:r w:rsidRPr="000310B4">
      <w:rPr>
        <w:rStyle w:val="PageNumber"/>
        <w:rFonts w:asciiTheme="majorHAnsi" w:hAnsiTheme="majorHAnsi"/>
        <w:i/>
        <w:sz w:val="20"/>
      </w:rPr>
      <w:fldChar w:fldCharType="end"/>
    </w:r>
  </w:p>
  <w:p w14:paraId="4181DD07" w14:textId="77777777" w:rsidR="005E4EAC" w:rsidRDefault="005E4EAC" w:rsidP="007816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0B891" w14:textId="77777777" w:rsidR="00206B59" w:rsidRDefault="00206B59">
      <w:r>
        <w:separator/>
      </w:r>
    </w:p>
  </w:footnote>
  <w:footnote w:type="continuationSeparator" w:id="0">
    <w:p w14:paraId="44C5A8E9" w14:textId="77777777" w:rsidR="00206B59" w:rsidRDefault="0020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3C7B" w14:textId="10587867" w:rsidR="005E4EAC" w:rsidRDefault="005E4EAC">
    <w:pPr>
      <w:pStyle w:val="Header"/>
      <w:rPr>
        <w:rFonts w:ascii="Candara" w:hAnsi="Candara"/>
        <w:i/>
      </w:rPr>
    </w:pPr>
    <w:r w:rsidRPr="00DA5A13">
      <w:rPr>
        <w:rFonts w:asciiTheme="majorHAnsi" w:hAnsiTheme="majorHAnsi"/>
        <w:b/>
        <w:noProof/>
      </w:rPr>
      <w:drawing>
        <wp:anchor distT="0" distB="0" distL="114300" distR="114300" simplePos="0" relativeHeight="251659264" behindDoc="0" locked="0" layoutInCell="1" allowOverlap="1" wp14:anchorId="210C0E36" wp14:editId="288317DD">
          <wp:simplePos x="0" y="0"/>
          <wp:positionH relativeFrom="margin">
            <wp:posOffset>4737735</wp:posOffset>
          </wp:positionH>
          <wp:positionV relativeFrom="margin">
            <wp:posOffset>-623570</wp:posOffset>
          </wp:positionV>
          <wp:extent cx="571500" cy="571500"/>
          <wp:effectExtent l="0" t="0" r="12700" b="12700"/>
          <wp:wrapSquare wrapText="bothSides"/>
          <wp:docPr id="1" name="Picture 7" descr="ecological-energy-plug-symbol-with-cord-and-a-leaf_318-62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cological-energy-plug-symbol-with-cord-and-a-leaf_318-62261.jpg"/>
                  <pic:cNvPicPr>
                    <a:picLocks noChangeAspect="1"/>
                  </pic:cNvPicPr>
                </pic:nvPicPr>
                <pic:blipFill>
                  <a:blip r:embed="rId1">
                    <a:alphaModFix amt="48000"/>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Pr>
        <w:rFonts w:ascii="Candara" w:hAnsi="Candara"/>
        <w:i/>
      </w:rPr>
      <w:t>Vermont Tech</w:t>
    </w:r>
    <w:r>
      <w:rPr>
        <w:rFonts w:ascii="Candara" w:hAnsi="Candara"/>
        <w:i/>
      </w:rPr>
      <w:tab/>
    </w:r>
  </w:p>
  <w:p w14:paraId="783900E3" w14:textId="38298858" w:rsidR="005E4EAC" w:rsidRDefault="005E4EAC">
    <w:pPr>
      <w:pStyle w:val="Header"/>
      <w:rPr>
        <w:rFonts w:ascii="Candara" w:hAnsi="Candara"/>
        <w:i/>
      </w:rPr>
    </w:pPr>
    <w:r>
      <w:rPr>
        <w:rFonts w:ascii="Candara" w:hAnsi="Candara"/>
        <w:i/>
      </w:rPr>
      <w:t>SSC2030</w:t>
    </w:r>
  </w:p>
  <w:p w14:paraId="68D6EB84" w14:textId="77777777" w:rsidR="005E4EAC" w:rsidRPr="00C13A8A" w:rsidRDefault="005E4EAC">
    <w:pPr>
      <w:pStyle w:val="Header"/>
      <w:rPr>
        <w:rFonts w:ascii="Candara" w:hAnsi="Candara"/>
        <w:i/>
      </w:rPr>
    </w:pPr>
  </w:p>
  <w:p w14:paraId="3DE40C3C" w14:textId="67E008C0" w:rsidR="005E4EAC" w:rsidRPr="00C13A8A" w:rsidRDefault="005E4EAC">
    <w:pPr>
      <w:pStyle w:val="Header"/>
      <w:rPr>
        <w:rFonts w:ascii="Candara" w:hAnsi="Candara"/>
        <w:i/>
      </w:rPr>
    </w:pPr>
    <w:r>
      <w:rPr>
        <w:rFonts w:ascii="Candara" w:hAnsi="Candara"/>
        <w:i/>
        <w:noProof/>
      </w:rPr>
      <mc:AlternateContent>
        <mc:Choice Requires="wps">
          <w:drawing>
            <wp:anchor distT="0" distB="0" distL="114300" distR="114300" simplePos="0" relativeHeight="251660288" behindDoc="0" locked="0" layoutInCell="1" allowOverlap="1" wp14:anchorId="18BC8DBC" wp14:editId="1F2D4AD5">
              <wp:simplePos x="0" y="0"/>
              <wp:positionH relativeFrom="column">
                <wp:posOffset>51435</wp:posOffset>
              </wp:positionH>
              <wp:positionV relativeFrom="paragraph">
                <wp:posOffset>118745</wp:posOffset>
              </wp:positionV>
              <wp:extent cx="4686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4686300" cy="0"/>
                      </a:xfrm>
                      <a:prstGeom prst="line">
                        <a:avLst/>
                      </a:prstGeom>
                      <a:ln w="19050" cmpd="sng">
                        <a:solidFill>
                          <a:srgbClr val="77933C"/>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9.35pt" to="373.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" strokecolor="#77933c" strokeweight="1.5pt">
              <v:stroke dashstyle="dot"/>
            </v:line>
          </w:pict>
        </mc:Fallback>
      </mc:AlternateContent>
    </w:r>
    <w:r>
      <w:rPr>
        <w:rFonts w:ascii="Candara" w:hAnsi="Candara"/>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9B9"/>
    <w:multiLevelType w:val="hybridMultilevel"/>
    <w:tmpl w:val="8C425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809AC"/>
    <w:multiLevelType w:val="hybridMultilevel"/>
    <w:tmpl w:val="5F10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D2F32"/>
    <w:multiLevelType w:val="hybridMultilevel"/>
    <w:tmpl w:val="9BE65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70B8D"/>
    <w:multiLevelType w:val="hybridMultilevel"/>
    <w:tmpl w:val="5C360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24F08"/>
    <w:multiLevelType w:val="hybridMultilevel"/>
    <w:tmpl w:val="41C6C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252EA"/>
    <w:multiLevelType w:val="hybridMultilevel"/>
    <w:tmpl w:val="35405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8E3F93"/>
    <w:multiLevelType w:val="hybridMultilevel"/>
    <w:tmpl w:val="672C6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1C4DE0"/>
    <w:multiLevelType w:val="hybridMultilevel"/>
    <w:tmpl w:val="FFAAE0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C75810"/>
    <w:multiLevelType w:val="hybridMultilevel"/>
    <w:tmpl w:val="4104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2428C"/>
    <w:multiLevelType w:val="hybridMultilevel"/>
    <w:tmpl w:val="7A2C838E"/>
    <w:lvl w:ilvl="0" w:tplc="04090001">
      <w:start w:val="1"/>
      <w:numFmt w:val="bullet"/>
      <w:lvlText w:val=""/>
      <w:lvlJc w:val="left"/>
      <w:pPr>
        <w:ind w:left="4320" w:hanging="360"/>
      </w:pPr>
      <w:rPr>
        <w:rFonts w:ascii="Symbol" w:hAnsi="Symbol" w:hint="default"/>
        <w:sz w:val="22"/>
        <w:szCs w:val="22"/>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1DD34E2A"/>
    <w:multiLevelType w:val="hybridMultilevel"/>
    <w:tmpl w:val="C74E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308EF"/>
    <w:multiLevelType w:val="hybridMultilevel"/>
    <w:tmpl w:val="C052B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AD30E1"/>
    <w:multiLevelType w:val="hybridMultilevel"/>
    <w:tmpl w:val="CF404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2C10AC"/>
    <w:multiLevelType w:val="hybridMultilevel"/>
    <w:tmpl w:val="109C97FC"/>
    <w:lvl w:ilvl="0" w:tplc="1EE0E042">
      <w:start w:val="1"/>
      <w:numFmt w:val="bullet"/>
      <w:lvlText w:val=""/>
      <w:lvlJc w:val="left"/>
      <w:pPr>
        <w:ind w:left="4320" w:hanging="360"/>
      </w:pPr>
      <w:rPr>
        <w:rFonts w:ascii="Wingdings" w:hAnsi="Wingdings" w:hint="default"/>
        <w:sz w:val="22"/>
        <w:szCs w:val="22"/>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32E37354"/>
    <w:multiLevelType w:val="hybridMultilevel"/>
    <w:tmpl w:val="4F76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70E1E"/>
    <w:multiLevelType w:val="hybridMultilevel"/>
    <w:tmpl w:val="ECB47C3A"/>
    <w:lvl w:ilvl="0" w:tplc="1EE0E042">
      <w:start w:val="1"/>
      <w:numFmt w:val="bullet"/>
      <w:lvlText w:val=""/>
      <w:lvlJc w:val="left"/>
      <w:pPr>
        <w:ind w:left="4320" w:hanging="360"/>
      </w:pPr>
      <w:rPr>
        <w:rFonts w:ascii="Wingdings" w:hAnsi="Wingdings" w:hint="default"/>
        <w:sz w:val="22"/>
        <w:szCs w:val="22"/>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46242922"/>
    <w:multiLevelType w:val="hybridMultilevel"/>
    <w:tmpl w:val="AB1A9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A87D77"/>
    <w:multiLevelType w:val="hybridMultilevel"/>
    <w:tmpl w:val="1A0802B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52670B9D"/>
    <w:multiLevelType w:val="hybridMultilevel"/>
    <w:tmpl w:val="5658E9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E538E8"/>
    <w:multiLevelType w:val="hybridMultilevel"/>
    <w:tmpl w:val="C7000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DC6247"/>
    <w:multiLevelType w:val="hybridMultilevel"/>
    <w:tmpl w:val="0240B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CC5760"/>
    <w:multiLevelType w:val="hybridMultilevel"/>
    <w:tmpl w:val="73225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A24E09"/>
    <w:multiLevelType w:val="hybridMultilevel"/>
    <w:tmpl w:val="6852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F6D4F"/>
    <w:multiLevelType w:val="hybridMultilevel"/>
    <w:tmpl w:val="7338BE34"/>
    <w:lvl w:ilvl="0" w:tplc="04090001">
      <w:start w:val="1"/>
      <w:numFmt w:val="bullet"/>
      <w:lvlText w:val=""/>
      <w:lvlJc w:val="left"/>
      <w:pPr>
        <w:ind w:left="360" w:hanging="360"/>
      </w:pPr>
      <w:rPr>
        <w:rFonts w:ascii="Symbol" w:hAnsi="Symbol" w:hint="default"/>
      </w:rPr>
    </w:lvl>
    <w:lvl w:ilvl="1" w:tplc="1EE0E042">
      <w:start w:val="1"/>
      <w:numFmt w:val="bullet"/>
      <w:lvlText w:val=""/>
      <w:lvlJc w:val="left"/>
      <w:pPr>
        <w:ind w:left="1080" w:hanging="360"/>
      </w:pPr>
      <w:rPr>
        <w:rFonts w:ascii="Wingdings" w:hAnsi="Wingdings"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D26C38"/>
    <w:multiLevelType w:val="hybridMultilevel"/>
    <w:tmpl w:val="B7CC9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1F4F8F"/>
    <w:multiLevelType w:val="hybridMultilevel"/>
    <w:tmpl w:val="B7EA407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21"/>
  </w:num>
  <w:num w:numId="3">
    <w:abstractNumId w:val="7"/>
  </w:num>
  <w:num w:numId="4">
    <w:abstractNumId w:val="4"/>
  </w:num>
  <w:num w:numId="5">
    <w:abstractNumId w:val="6"/>
  </w:num>
  <w:num w:numId="6">
    <w:abstractNumId w:val="11"/>
  </w:num>
  <w:num w:numId="7">
    <w:abstractNumId w:val="24"/>
  </w:num>
  <w:num w:numId="8">
    <w:abstractNumId w:val="23"/>
  </w:num>
  <w:num w:numId="9">
    <w:abstractNumId w:val="1"/>
  </w:num>
  <w:num w:numId="10">
    <w:abstractNumId w:val="20"/>
  </w:num>
  <w:num w:numId="11">
    <w:abstractNumId w:val="19"/>
  </w:num>
  <w:num w:numId="12">
    <w:abstractNumId w:val="5"/>
  </w:num>
  <w:num w:numId="13">
    <w:abstractNumId w:val="16"/>
  </w:num>
  <w:num w:numId="14">
    <w:abstractNumId w:val="25"/>
  </w:num>
  <w:num w:numId="15">
    <w:abstractNumId w:val="13"/>
  </w:num>
  <w:num w:numId="16">
    <w:abstractNumId w:val="9"/>
  </w:num>
  <w:num w:numId="17">
    <w:abstractNumId w:val="15"/>
  </w:num>
  <w:num w:numId="18">
    <w:abstractNumId w:val="18"/>
  </w:num>
  <w:num w:numId="19">
    <w:abstractNumId w:val="17"/>
  </w:num>
  <w:num w:numId="20">
    <w:abstractNumId w:val="2"/>
  </w:num>
  <w:num w:numId="21">
    <w:abstractNumId w:val="0"/>
  </w:num>
  <w:num w:numId="22">
    <w:abstractNumId w:val="12"/>
  </w:num>
  <w:num w:numId="23">
    <w:abstractNumId w:val="22"/>
  </w:num>
  <w:num w:numId="24">
    <w:abstractNumId w:val="8"/>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A4F"/>
    <w:rsid w:val="000310B4"/>
    <w:rsid w:val="00034BE5"/>
    <w:rsid w:val="00035412"/>
    <w:rsid w:val="00040B58"/>
    <w:rsid w:val="00041E10"/>
    <w:rsid w:val="00046706"/>
    <w:rsid w:val="00051556"/>
    <w:rsid w:val="0005449A"/>
    <w:rsid w:val="000550FA"/>
    <w:rsid w:val="00060A7F"/>
    <w:rsid w:val="00065B01"/>
    <w:rsid w:val="00066962"/>
    <w:rsid w:val="000A333F"/>
    <w:rsid w:val="000B158D"/>
    <w:rsid w:val="000C1FF9"/>
    <w:rsid w:val="000D10C6"/>
    <w:rsid w:val="000D5790"/>
    <w:rsid w:val="000E1BA7"/>
    <w:rsid w:val="000E22FE"/>
    <w:rsid w:val="000F2B60"/>
    <w:rsid w:val="000F7F92"/>
    <w:rsid w:val="00100B5C"/>
    <w:rsid w:val="00125859"/>
    <w:rsid w:val="00136375"/>
    <w:rsid w:val="00153BD8"/>
    <w:rsid w:val="00162BFC"/>
    <w:rsid w:val="001715B7"/>
    <w:rsid w:val="00172D57"/>
    <w:rsid w:val="00173F68"/>
    <w:rsid w:val="00182D7C"/>
    <w:rsid w:val="001926E4"/>
    <w:rsid w:val="00194BD7"/>
    <w:rsid w:val="00196644"/>
    <w:rsid w:val="0019736D"/>
    <w:rsid w:val="001A15E7"/>
    <w:rsid w:val="001A1C09"/>
    <w:rsid w:val="001A205A"/>
    <w:rsid w:val="001A651F"/>
    <w:rsid w:val="001B2D3F"/>
    <w:rsid w:val="001B7F81"/>
    <w:rsid w:val="001D288D"/>
    <w:rsid w:val="001D5933"/>
    <w:rsid w:val="001D79D7"/>
    <w:rsid w:val="001E102F"/>
    <w:rsid w:val="001F27C0"/>
    <w:rsid w:val="002002B1"/>
    <w:rsid w:val="00206B59"/>
    <w:rsid w:val="002111F1"/>
    <w:rsid w:val="00213DCF"/>
    <w:rsid w:val="00217D47"/>
    <w:rsid w:val="002733E0"/>
    <w:rsid w:val="002740CD"/>
    <w:rsid w:val="002762D6"/>
    <w:rsid w:val="00284646"/>
    <w:rsid w:val="002A0F5D"/>
    <w:rsid w:val="002A2DEB"/>
    <w:rsid w:val="002A5E0A"/>
    <w:rsid w:val="002C6FE5"/>
    <w:rsid w:val="002D402D"/>
    <w:rsid w:val="002E1BCB"/>
    <w:rsid w:val="002F3649"/>
    <w:rsid w:val="003007C6"/>
    <w:rsid w:val="00300E69"/>
    <w:rsid w:val="0030576B"/>
    <w:rsid w:val="0032550E"/>
    <w:rsid w:val="00325F23"/>
    <w:rsid w:val="00331DC4"/>
    <w:rsid w:val="003336D5"/>
    <w:rsid w:val="0033421F"/>
    <w:rsid w:val="00335EA1"/>
    <w:rsid w:val="003369F5"/>
    <w:rsid w:val="00341B9B"/>
    <w:rsid w:val="00343FBC"/>
    <w:rsid w:val="0036306C"/>
    <w:rsid w:val="003743FA"/>
    <w:rsid w:val="00376E6F"/>
    <w:rsid w:val="00396BE6"/>
    <w:rsid w:val="003A6EDA"/>
    <w:rsid w:val="003B018E"/>
    <w:rsid w:val="003B09D1"/>
    <w:rsid w:val="003B5146"/>
    <w:rsid w:val="003C3F13"/>
    <w:rsid w:val="003D3F65"/>
    <w:rsid w:val="003E5A49"/>
    <w:rsid w:val="003F4E14"/>
    <w:rsid w:val="003F4E9B"/>
    <w:rsid w:val="004055A1"/>
    <w:rsid w:val="0041697F"/>
    <w:rsid w:val="004273F1"/>
    <w:rsid w:val="004321F7"/>
    <w:rsid w:val="00432C6F"/>
    <w:rsid w:val="004415AC"/>
    <w:rsid w:val="00446592"/>
    <w:rsid w:val="00450852"/>
    <w:rsid w:val="00452058"/>
    <w:rsid w:val="0045451B"/>
    <w:rsid w:val="00461058"/>
    <w:rsid w:val="004777EF"/>
    <w:rsid w:val="00483021"/>
    <w:rsid w:val="00483DA7"/>
    <w:rsid w:val="00484A64"/>
    <w:rsid w:val="00486B3D"/>
    <w:rsid w:val="004A0685"/>
    <w:rsid w:val="004A2A0F"/>
    <w:rsid w:val="004A3E23"/>
    <w:rsid w:val="004A6B3A"/>
    <w:rsid w:val="004B0E01"/>
    <w:rsid w:val="005026A2"/>
    <w:rsid w:val="00511906"/>
    <w:rsid w:val="00532C50"/>
    <w:rsid w:val="0055036D"/>
    <w:rsid w:val="00555283"/>
    <w:rsid w:val="0057512E"/>
    <w:rsid w:val="005775B9"/>
    <w:rsid w:val="00595527"/>
    <w:rsid w:val="005A20F3"/>
    <w:rsid w:val="005A6F3E"/>
    <w:rsid w:val="005B00C9"/>
    <w:rsid w:val="005D11DB"/>
    <w:rsid w:val="005D1519"/>
    <w:rsid w:val="005D3062"/>
    <w:rsid w:val="005D55B0"/>
    <w:rsid w:val="005D586E"/>
    <w:rsid w:val="005D5E97"/>
    <w:rsid w:val="005E3A13"/>
    <w:rsid w:val="005E4088"/>
    <w:rsid w:val="005E4EAC"/>
    <w:rsid w:val="005E563E"/>
    <w:rsid w:val="006036BD"/>
    <w:rsid w:val="006244C6"/>
    <w:rsid w:val="00624B6C"/>
    <w:rsid w:val="00632FB7"/>
    <w:rsid w:val="00634A8A"/>
    <w:rsid w:val="00647694"/>
    <w:rsid w:val="00654973"/>
    <w:rsid w:val="006729CB"/>
    <w:rsid w:val="006822EC"/>
    <w:rsid w:val="0069535D"/>
    <w:rsid w:val="006B409E"/>
    <w:rsid w:val="006B46D9"/>
    <w:rsid w:val="006C1DA3"/>
    <w:rsid w:val="006D7AAB"/>
    <w:rsid w:val="006F7F29"/>
    <w:rsid w:val="007030F1"/>
    <w:rsid w:val="00723F5E"/>
    <w:rsid w:val="00725896"/>
    <w:rsid w:val="00744EAE"/>
    <w:rsid w:val="00747811"/>
    <w:rsid w:val="00754532"/>
    <w:rsid w:val="00756141"/>
    <w:rsid w:val="00756841"/>
    <w:rsid w:val="00763251"/>
    <w:rsid w:val="0077296F"/>
    <w:rsid w:val="00781679"/>
    <w:rsid w:val="0079149A"/>
    <w:rsid w:val="00793509"/>
    <w:rsid w:val="007956C2"/>
    <w:rsid w:val="007978C5"/>
    <w:rsid w:val="007A0803"/>
    <w:rsid w:val="007A0F31"/>
    <w:rsid w:val="007A4A30"/>
    <w:rsid w:val="007B3AAB"/>
    <w:rsid w:val="007C76F1"/>
    <w:rsid w:val="007D65E0"/>
    <w:rsid w:val="007E2384"/>
    <w:rsid w:val="007E497D"/>
    <w:rsid w:val="00802100"/>
    <w:rsid w:val="00803EEB"/>
    <w:rsid w:val="00832246"/>
    <w:rsid w:val="0083676B"/>
    <w:rsid w:val="0084016F"/>
    <w:rsid w:val="00845D30"/>
    <w:rsid w:val="008528DA"/>
    <w:rsid w:val="00881BB3"/>
    <w:rsid w:val="00885ADF"/>
    <w:rsid w:val="00892CF2"/>
    <w:rsid w:val="00896952"/>
    <w:rsid w:val="008B02F8"/>
    <w:rsid w:val="008B09E7"/>
    <w:rsid w:val="008B4F90"/>
    <w:rsid w:val="008B51D4"/>
    <w:rsid w:val="008B5B76"/>
    <w:rsid w:val="008B6BAF"/>
    <w:rsid w:val="008C1FEF"/>
    <w:rsid w:val="008D00AC"/>
    <w:rsid w:val="008E434F"/>
    <w:rsid w:val="008F0E63"/>
    <w:rsid w:val="008F1AFC"/>
    <w:rsid w:val="008F2FEE"/>
    <w:rsid w:val="008F793B"/>
    <w:rsid w:val="00900610"/>
    <w:rsid w:val="00903669"/>
    <w:rsid w:val="00906A6C"/>
    <w:rsid w:val="0091152E"/>
    <w:rsid w:val="0091281A"/>
    <w:rsid w:val="00920F7B"/>
    <w:rsid w:val="00941EC4"/>
    <w:rsid w:val="0095291F"/>
    <w:rsid w:val="0095647B"/>
    <w:rsid w:val="00974A94"/>
    <w:rsid w:val="009830C2"/>
    <w:rsid w:val="00986CB6"/>
    <w:rsid w:val="0098729A"/>
    <w:rsid w:val="00995ECA"/>
    <w:rsid w:val="009963C9"/>
    <w:rsid w:val="00997BE8"/>
    <w:rsid w:val="009A6B64"/>
    <w:rsid w:val="009B109A"/>
    <w:rsid w:val="009B4C2D"/>
    <w:rsid w:val="009C27FE"/>
    <w:rsid w:val="009C2F80"/>
    <w:rsid w:val="009C5437"/>
    <w:rsid w:val="009C7ED1"/>
    <w:rsid w:val="009D2A4F"/>
    <w:rsid w:val="009E616F"/>
    <w:rsid w:val="009F1739"/>
    <w:rsid w:val="009F24A8"/>
    <w:rsid w:val="00A1080C"/>
    <w:rsid w:val="00A24EA3"/>
    <w:rsid w:val="00A27C43"/>
    <w:rsid w:val="00A3074E"/>
    <w:rsid w:val="00A34657"/>
    <w:rsid w:val="00A402DA"/>
    <w:rsid w:val="00A57A1A"/>
    <w:rsid w:val="00A63CF5"/>
    <w:rsid w:val="00A649C3"/>
    <w:rsid w:val="00A7054B"/>
    <w:rsid w:val="00A81F4B"/>
    <w:rsid w:val="00A9487B"/>
    <w:rsid w:val="00AC0068"/>
    <w:rsid w:val="00AC4BC9"/>
    <w:rsid w:val="00AC570E"/>
    <w:rsid w:val="00AF110B"/>
    <w:rsid w:val="00AF1C0D"/>
    <w:rsid w:val="00AF1FEC"/>
    <w:rsid w:val="00B1132A"/>
    <w:rsid w:val="00B23E84"/>
    <w:rsid w:val="00B33F08"/>
    <w:rsid w:val="00B4648D"/>
    <w:rsid w:val="00B615FC"/>
    <w:rsid w:val="00B671B4"/>
    <w:rsid w:val="00B77D4E"/>
    <w:rsid w:val="00B80BE5"/>
    <w:rsid w:val="00B84E64"/>
    <w:rsid w:val="00B91076"/>
    <w:rsid w:val="00BB7C1C"/>
    <w:rsid w:val="00BC09AA"/>
    <w:rsid w:val="00BD5225"/>
    <w:rsid w:val="00BE14CA"/>
    <w:rsid w:val="00C10540"/>
    <w:rsid w:val="00C13A8A"/>
    <w:rsid w:val="00C1468F"/>
    <w:rsid w:val="00C1693E"/>
    <w:rsid w:val="00C17686"/>
    <w:rsid w:val="00C20B5D"/>
    <w:rsid w:val="00C22B8D"/>
    <w:rsid w:val="00C345BA"/>
    <w:rsid w:val="00C36116"/>
    <w:rsid w:val="00C37F45"/>
    <w:rsid w:val="00C426A0"/>
    <w:rsid w:val="00C4589F"/>
    <w:rsid w:val="00C6449A"/>
    <w:rsid w:val="00C812EC"/>
    <w:rsid w:val="00C84A72"/>
    <w:rsid w:val="00CC5230"/>
    <w:rsid w:val="00CE109A"/>
    <w:rsid w:val="00CF6673"/>
    <w:rsid w:val="00D1715A"/>
    <w:rsid w:val="00D17673"/>
    <w:rsid w:val="00D25662"/>
    <w:rsid w:val="00D27BA6"/>
    <w:rsid w:val="00D50834"/>
    <w:rsid w:val="00D56E84"/>
    <w:rsid w:val="00D63952"/>
    <w:rsid w:val="00D860EC"/>
    <w:rsid w:val="00D90544"/>
    <w:rsid w:val="00D90755"/>
    <w:rsid w:val="00D96BA5"/>
    <w:rsid w:val="00DA5A13"/>
    <w:rsid w:val="00DB0520"/>
    <w:rsid w:val="00DC18A6"/>
    <w:rsid w:val="00DC70F3"/>
    <w:rsid w:val="00DD04D8"/>
    <w:rsid w:val="00DD17B1"/>
    <w:rsid w:val="00DD2867"/>
    <w:rsid w:val="00DD59FB"/>
    <w:rsid w:val="00DD6EB6"/>
    <w:rsid w:val="00DE0802"/>
    <w:rsid w:val="00DE1823"/>
    <w:rsid w:val="00DF5343"/>
    <w:rsid w:val="00E04D3B"/>
    <w:rsid w:val="00E063CF"/>
    <w:rsid w:val="00E10AF8"/>
    <w:rsid w:val="00E24EC1"/>
    <w:rsid w:val="00E35066"/>
    <w:rsid w:val="00E41FFE"/>
    <w:rsid w:val="00E55171"/>
    <w:rsid w:val="00E55BF7"/>
    <w:rsid w:val="00E771C8"/>
    <w:rsid w:val="00EB2BF1"/>
    <w:rsid w:val="00EB3D13"/>
    <w:rsid w:val="00EC04E2"/>
    <w:rsid w:val="00EE1558"/>
    <w:rsid w:val="00EE753E"/>
    <w:rsid w:val="00F022D9"/>
    <w:rsid w:val="00F0582D"/>
    <w:rsid w:val="00F15500"/>
    <w:rsid w:val="00F450EC"/>
    <w:rsid w:val="00F947B0"/>
    <w:rsid w:val="00FB5621"/>
    <w:rsid w:val="00FC2250"/>
    <w:rsid w:val="00FC6F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621D4CF"/>
  <w15:docId w15:val="{246ADEA2-DC3D-1E46-A862-9913AF9D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0D"/>
    <w:rPr>
      <w:rFonts w:ascii="Times New Roman" w:eastAsia="Times New Roman" w:hAnsi="Times New Roman"/>
      <w:sz w:val="24"/>
      <w:szCs w:val="24"/>
    </w:rPr>
  </w:style>
  <w:style w:type="paragraph" w:styleId="Heading1">
    <w:name w:val="heading 1"/>
    <w:basedOn w:val="Normal"/>
    <w:link w:val="Heading1Char"/>
    <w:uiPriority w:val="9"/>
    <w:qFormat/>
    <w:rsid w:val="003F4E14"/>
    <w:pPr>
      <w:spacing w:before="100" w:beforeAutospacing="1" w:after="100" w:afterAutospacing="1"/>
      <w:outlineLvl w:val="0"/>
    </w:pPr>
    <w:rPr>
      <w:rFonts w:ascii="Times" w:eastAsia="Cambria"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EDC"/>
    <w:pPr>
      <w:tabs>
        <w:tab w:val="center" w:pos="4320"/>
        <w:tab w:val="right" w:pos="8640"/>
      </w:tabs>
    </w:pPr>
    <w:rPr>
      <w:rFonts w:ascii="Trebuchet MS" w:eastAsia="Cambria" w:hAnsi="Trebuchet MS"/>
      <w:sz w:val="22"/>
      <w:szCs w:val="20"/>
    </w:rPr>
  </w:style>
  <w:style w:type="character" w:customStyle="1" w:styleId="HeaderChar">
    <w:name w:val="Header Char"/>
    <w:basedOn w:val="DefaultParagraphFont"/>
    <w:link w:val="Header"/>
    <w:uiPriority w:val="99"/>
    <w:rsid w:val="009E7EDC"/>
    <w:rPr>
      <w:rFonts w:ascii="Trebuchet MS" w:hAnsi="Trebuchet MS"/>
      <w:sz w:val="22"/>
    </w:rPr>
  </w:style>
  <w:style w:type="paragraph" w:styleId="Footer">
    <w:name w:val="footer"/>
    <w:basedOn w:val="Normal"/>
    <w:link w:val="FooterChar"/>
    <w:uiPriority w:val="99"/>
    <w:unhideWhenUsed/>
    <w:rsid w:val="009E7EDC"/>
    <w:pPr>
      <w:tabs>
        <w:tab w:val="center" w:pos="4320"/>
        <w:tab w:val="right" w:pos="8640"/>
      </w:tabs>
    </w:pPr>
    <w:rPr>
      <w:rFonts w:ascii="Trebuchet MS" w:eastAsia="Cambria" w:hAnsi="Trebuchet MS"/>
      <w:sz w:val="22"/>
      <w:szCs w:val="20"/>
    </w:rPr>
  </w:style>
  <w:style w:type="character" w:customStyle="1" w:styleId="FooterChar">
    <w:name w:val="Footer Char"/>
    <w:basedOn w:val="DefaultParagraphFont"/>
    <w:link w:val="Footer"/>
    <w:uiPriority w:val="99"/>
    <w:rsid w:val="009E7EDC"/>
    <w:rPr>
      <w:rFonts w:ascii="Trebuchet MS" w:hAnsi="Trebuchet MS"/>
      <w:sz w:val="22"/>
    </w:rPr>
  </w:style>
  <w:style w:type="character" w:styleId="PageNumber">
    <w:name w:val="page number"/>
    <w:basedOn w:val="DefaultParagraphFont"/>
    <w:uiPriority w:val="99"/>
    <w:semiHidden/>
    <w:unhideWhenUsed/>
    <w:rsid w:val="00F53660"/>
  </w:style>
  <w:style w:type="character" w:styleId="Hyperlink">
    <w:name w:val="Hyperlink"/>
    <w:basedOn w:val="DefaultParagraphFont"/>
    <w:uiPriority w:val="99"/>
    <w:unhideWhenUsed/>
    <w:rsid w:val="00A038D5"/>
    <w:rPr>
      <w:color w:val="0000FF"/>
      <w:u w:val="single"/>
    </w:rPr>
  </w:style>
  <w:style w:type="character" w:styleId="FollowedHyperlink">
    <w:name w:val="FollowedHyperlink"/>
    <w:basedOn w:val="DefaultParagraphFont"/>
    <w:uiPriority w:val="99"/>
    <w:semiHidden/>
    <w:unhideWhenUsed/>
    <w:rsid w:val="00A038D5"/>
    <w:rPr>
      <w:color w:val="800080"/>
      <w:u w:val="single"/>
    </w:rPr>
  </w:style>
  <w:style w:type="paragraph" w:styleId="ListParagraph">
    <w:name w:val="List Paragraph"/>
    <w:basedOn w:val="Normal"/>
    <w:uiPriority w:val="34"/>
    <w:qFormat/>
    <w:rsid w:val="00C13A8A"/>
    <w:pPr>
      <w:ind w:left="720"/>
      <w:contextualSpacing/>
    </w:pPr>
    <w:rPr>
      <w:rFonts w:ascii="Trebuchet MS" w:eastAsia="Cambria" w:hAnsi="Trebuchet MS"/>
      <w:sz w:val="22"/>
      <w:szCs w:val="20"/>
    </w:rPr>
  </w:style>
  <w:style w:type="paragraph" w:styleId="BalloonText">
    <w:name w:val="Balloon Text"/>
    <w:basedOn w:val="Normal"/>
    <w:link w:val="BalloonTextChar"/>
    <w:uiPriority w:val="99"/>
    <w:semiHidden/>
    <w:unhideWhenUsed/>
    <w:rsid w:val="00DA5A13"/>
    <w:rPr>
      <w:rFonts w:ascii="Lucida Grande" w:eastAsia="Cambria" w:hAnsi="Lucida Grande" w:cs="Lucida Grande"/>
      <w:sz w:val="18"/>
      <w:szCs w:val="18"/>
    </w:rPr>
  </w:style>
  <w:style w:type="character" w:customStyle="1" w:styleId="BalloonTextChar">
    <w:name w:val="Balloon Text Char"/>
    <w:basedOn w:val="DefaultParagraphFont"/>
    <w:link w:val="BalloonText"/>
    <w:uiPriority w:val="99"/>
    <w:semiHidden/>
    <w:rsid w:val="00DA5A13"/>
    <w:rPr>
      <w:rFonts w:ascii="Lucida Grande" w:hAnsi="Lucida Grande" w:cs="Lucida Grande"/>
      <w:sz w:val="18"/>
      <w:szCs w:val="18"/>
    </w:rPr>
  </w:style>
  <w:style w:type="table" w:styleId="TableGrid">
    <w:name w:val="Table Grid"/>
    <w:basedOn w:val="TableNormal"/>
    <w:uiPriority w:val="59"/>
    <w:rsid w:val="0091152E"/>
    <w:rPr>
      <w:rFonts w:ascii="Calibri" w:eastAsiaTheme="minorEastAsia"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4E14"/>
    <w:rPr>
      <w:rFonts w:ascii="Times" w:hAnsi="Times"/>
      <w:b/>
      <w:bCs/>
      <w:kern w:val="36"/>
      <w:sz w:val="48"/>
      <w:szCs w:val="48"/>
    </w:rPr>
  </w:style>
  <w:style w:type="character" w:styleId="UnresolvedMention">
    <w:name w:val="Unresolved Mention"/>
    <w:basedOn w:val="DefaultParagraphFont"/>
    <w:uiPriority w:val="99"/>
    <w:semiHidden/>
    <w:unhideWhenUsed/>
    <w:rsid w:val="00D27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13476">
      <w:bodyDiv w:val="1"/>
      <w:marLeft w:val="0"/>
      <w:marRight w:val="0"/>
      <w:marTop w:val="0"/>
      <w:marBottom w:val="0"/>
      <w:divBdr>
        <w:top w:val="none" w:sz="0" w:space="0" w:color="auto"/>
        <w:left w:val="none" w:sz="0" w:space="0" w:color="auto"/>
        <w:bottom w:val="none" w:sz="0" w:space="0" w:color="auto"/>
        <w:right w:val="none" w:sz="0" w:space="0" w:color="auto"/>
      </w:divBdr>
    </w:div>
    <w:div w:id="353966123">
      <w:bodyDiv w:val="1"/>
      <w:marLeft w:val="0"/>
      <w:marRight w:val="0"/>
      <w:marTop w:val="0"/>
      <w:marBottom w:val="0"/>
      <w:divBdr>
        <w:top w:val="none" w:sz="0" w:space="0" w:color="auto"/>
        <w:left w:val="none" w:sz="0" w:space="0" w:color="auto"/>
        <w:bottom w:val="none" w:sz="0" w:space="0" w:color="auto"/>
        <w:right w:val="none" w:sz="0" w:space="0" w:color="auto"/>
      </w:divBdr>
    </w:div>
    <w:div w:id="543717912">
      <w:bodyDiv w:val="1"/>
      <w:marLeft w:val="0"/>
      <w:marRight w:val="0"/>
      <w:marTop w:val="0"/>
      <w:marBottom w:val="0"/>
      <w:divBdr>
        <w:top w:val="none" w:sz="0" w:space="0" w:color="auto"/>
        <w:left w:val="none" w:sz="0" w:space="0" w:color="auto"/>
        <w:bottom w:val="none" w:sz="0" w:space="0" w:color="auto"/>
        <w:right w:val="none" w:sz="0" w:space="0" w:color="auto"/>
      </w:divBdr>
    </w:div>
    <w:div w:id="611472072">
      <w:bodyDiv w:val="1"/>
      <w:marLeft w:val="0"/>
      <w:marRight w:val="0"/>
      <w:marTop w:val="0"/>
      <w:marBottom w:val="0"/>
      <w:divBdr>
        <w:top w:val="none" w:sz="0" w:space="0" w:color="auto"/>
        <w:left w:val="none" w:sz="0" w:space="0" w:color="auto"/>
        <w:bottom w:val="none" w:sz="0" w:space="0" w:color="auto"/>
        <w:right w:val="none" w:sz="0" w:space="0" w:color="auto"/>
      </w:divBdr>
    </w:div>
    <w:div w:id="736979960">
      <w:bodyDiv w:val="1"/>
      <w:marLeft w:val="0"/>
      <w:marRight w:val="0"/>
      <w:marTop w:val="0"/>
      <w:marBottom w:val="0"/>
      <w:divBdr>
        <w:top w:val="none" w:sz="0" w:space="0" w:color="auto"/>
        <w:left w:val="none" w:sz="0" w:space="0" w:color="auto"/>
        <w:bottom w:val="none" w:sz="0" w:space="0" w:color="auto"/>
        <w:right w:val="none" w:sz="0" w:space="0" w:color="auto"/>
      </w:divBdr>
    </w:div>
    <w:div w:id="1831211552">
      <w:bodyDiv w:val="1"/>
      <w:marLeft w:val="0"/>
      <w:marRight w:val="0"/>
      <w:marTop w:val="0"/>
      <w:marBottom w:val="0"/>
      <w:divBdr>
        <w:top w:val="none" w:sz="0" w:space="0" w:color="auto"/>
        <w:left w:val="none" w:sz="0" w:space="0" w:color="auto"/>
        <w:bottom w:val="none" w:sz="0" w:space="0" w:color="auto"/>
        <w:right w:val="none" w:sz="0" w:space="0" w:color="auto"/>
      </w:divBdr>
    </w:div>
    <w:div w:id="1946300668">
      <w:bodyDiv w:val="1"/>
      <w:marLeft w:val="0"/>
      <w:marRight w:val="0"/>
      <w:marTop w:val="0"/>
      <w:marBottom w:val="0"/>
      <w:divBdr>
        <w:top w:val="none" w:sz="0" w:space="0" w:color="auto"/>
        <w:left w:val="none" w:sz="0" w:space="0" w:color="auto"/>
        <w:bottom w:val="none" w:sz="0" w:space="0" w:color="auto"/>
        <w:right w:val="none" w:sz="0" w:space="0" w:color="auto"/>
      </w:divBdr>
    </w:div>
    <w:div w:id="2037998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hB6qjIxKltA" TargetMode="External"/><Relationship Id="rId18" Type="http://schemas.openxmlformats.org/officeDocument/2006/relationships/hyperlink" Target="http://www.independent.org/publications/article.asp?id=1714" TargetMode="External"/><Relationship Id="rId26" Type="http://schemas.openxmlformats.org/officeDocument/2006/relationships/hyperlink" Target="https://www.carli.illinois.edu/sites/files/pub_serv/ICForum150618GrossmannHandout.pdf" TargetMode="External"/><Relationship Id="rId39" Type="http://schemas.openxmlformats.org/officeDocument/2006/relationships/fontTable" Target="fontTable.xml"/><Relationship Id="rId21" Type="http://schemas.openxmlformats.org/officeDocument/2006/relationships/hyperlink" Target="http://www.ask&#173;force.org/web/Bees/Tapparo&#173;Assessment&#173;Environmental&#173;Exposure&#173;Honeybees&#173;2012.pdf" TargetMode="External"/><Relationship Id="rId34" Type="http://schemas.openxmlformats.org/officeDocument/2006/relationships/hyperlink" Target="https://news.stanford.edu/press-releases/2017/10/24/fact-checkers-ouline-information/" TargetMode="External"/><Relationship Id="rId7" Type="http://schemas.openxmlformats.org/officeDocument/2006/relationships/hyperlink" Target="https://library.ithaca.edu/sp/assets/users/_lchabot/ACCORDchecklist_Final.pdf" TargetMode="External"/><Relationship Id="rId12" Type="http://schemas.openxmlformats.org/officeDocument/2006/relationships/hyperlink" Target="https://www.youtube.com/watch?v=yBU2sDlUbp8" TargetMode="External"/><Relationship Id="rId17" Type="http://schemas.openxmlformats.org/officeDocument/2006/relationships/hyperlink" Target="https://en.wikipedia.org/wiki/Global_warming" TargetMode="External"/><Relationship Id="rId25" Type="http://schemas.openxmlformats.org/officeDocument/2006/relationships/hyperlink" Target="https://library.ithaca.edu/sp/assets/users/_lchabot/ACCORDchecklist_Final.pdf" TargetMode="External"/><Relationship Id="rId33" Type="http://schemas.openxmlformats.org/officeDocument/2006/relationships/hyperlink" Target="https://drive.google.com/file/d/0B6Yk6RnlaHWMOWdHZmN3Q29WdHM/view"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19january2017snapshot.epa.gov/climatechange_.html" TargetMode="External"/><Relationship Id="rId20" Type="http://schemas.openxmlformats.org/officeDocument/2006/relationships/hyperlink" Target="https://www.forbes.com/sites/jonentine/2014/02/05/bee-deaths-reversal-as-evidence-points-away-from-neonics-as-driver-pressure-builds-to-rethink-ban/" TargetMode="External"/><Relationship Id="rId29" Type="http://schemas.openxmlformats.org/officeDocument/2006/relationships/hyperlink" Target="https://www.journaliststoolbox.org/2018/08/20/urban_legendsfact-check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urnaliststoolbox.org/2018/08/20/urban_legendsfact-checking/" TargetMode="External"/><Relationship Id="rId24" Type="http://schemas.openxmlformats.org/officeDocument/2006/relationships/hyperlink" Target="https://library.ithaca.edu/r101/evaluating/" TargetMode="External"/><Relationship Id="rId32" Type="http://schemas.openxmlformats.org/officeDocument/2006/relationships/hyperlink" Target="https://drive.google.com/file/d/0B6Yk6RnlaHWMVWp4bWZMVV91dzQ/view"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wJG7kFmS0FE" TargetMode="External"/><Relationship Id="rId23" Type="http://schemas.openxmlformats.org/officeDocument/2006/relationships/hyperlink" Target="https://libguides.ithaca.edu/research101/evaluate" TargetMode="External"/><Relationship Id="rId28" Type="http://schemas.openxmlformats.org/officeDocument/2006/relationships/hyperlink" Target="https://mediabiasfactcheck.com/2016/07/20/the-10-best-fact-checking-sites/" TargetMode="External"/><Relationship Id="rId36" Type="http://schemas.openxmlformats.org/officeDocument/2006/relationships/header" Target="header1.xml"/><Relationship Id="rId10" Type="http://schemas.openxmlformats.org/officeDocument/2006/relationships/hyperlink" Target="https://mediabiasfactcheck.com/2016/07/20/the-10-best-fact-checking-sites/" TargetMode="External"/><Relationship Id="rId19" Type="http://schemas.openxmlformats.org/officeDocument/2006/relationships/hyperlink" Target="http://www.nature.com/news/beesliesandevidencebasedpolicy1.12443" TargetMode="External"/><Relationship Id="rId31" Type="http://schemas.openxmlformats.org/officeDocument/2006/relationships/hyperlink" Target="https://drive.google.com/file/d/0B6Yk6RnlaHWMbWdhVDN6ckg5bUU/view" TargetMode="External"/><Relationship Id="rId4" Type="http://schemas.openxmlformats.org/officeDocument/2006/relationships/webSettings" Target="webSettings.xml"/><Relationship Id="rId9" Type="http://schemas.openxmlformats.org/officeDocument/2006/relationships/hyperlink" Target="https://www.carli.illinois.edu/sites/files/pub_serv/ICForum150618GrossmannHandout.pdf" TargetMode="External"/><Relationship Id="rId14" Type="http://schemas.openxmlformats.org/officeDocument/2006/relationships/hyperlink" Target="https://www.youtube.com/watch?v=tRZ-N3OvvUs" TargetMode="External"/><Relationship Id="rId22" Type="http://schemas.openxmlformats.org/officeDocument/2006/relationships/hyperlink" Target="https://webliteracy.pressbooks.com/front-matter/web-strategies-for-student-fact-checkers/" TargetMode="External"/><Relationship Id="rId27" Type="http://schemas.openxmlformats.org/officeDocument/2006/relationships/hyperlink" Target="https://www.npr.org/sections/ed/2017/10/31/559571970/learning-to-spot-fake-news-start-with-a-gut-check" TargetMode="External"/><Relationship Id="rId30" Type="http://schemas.openxmlformats.org/officeDocument/2006/relationships/hyperlink" Target="https://drive.google.com/file/d/0B6Yk6RnlaHWMUjZpRjdHYUhJSGs/view" TargetMode="External"/><Relationship Id="rId35" Type="http://schemas.openxmlformats.org/officeDocument/2006/relationships/hyperlink" Target="https://poseidon01.ssrn.com/delivery.php?ID=542020096000010097124093079078070102026044031032057003066126103028004099107026115066031056003008104040034096122076102024013095027091046046045108068110108100093021004077083060020090016079121120080073030004122025125064019072089096086085016075030070005102&amp;EXT=pdf" TargetMode="External"/><Relationship Id="rId8" Type="http://schemas.openxmlformats.org/officeDocument/2006/relationships/hyperlink" Target="https://library.ithaca.edu/r101/evaluating/"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Vermont Technical College</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10</cp:revision>
  <cp:lastPrinted>2016-01-15T22:11:00Z</cp:lastPrinted>
  <dcterms:created xsi:type="dcterms:W3CDTF">2018-09-18T01:47:00Z</dcterms:created>
  <dcterms:modified xsi:type="dcterms:W3CDTF">2019-08-09T17:31:00Z</dcterms:modified>
</cp:coreProperties>
</file>